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D51" w:rsidRPr="005B2426" w:rsidRDefault="00EE0AD6" w:rsidP="00E30AFA">
      <w:pPr>
        <w:jc w:val="center"/>
        <w:rPr>
          <w:b/>
          <w:sz w:val="24"/>
          <w:szCs w:val="24"/>
          <w:u w:val="single"/>
        </w:rPr>
      </w:pPr>
      <w:r>
        <w:rPr>
          <w:b/>
          <w:noProof/>
          <w:u w:val="single"/>
          <w:lang w:eastAsia="cs-CZ"/>
        </w:rPr>
        <w:drawing>
          <wp:anchor distT="0" distB="0" distL="114300" distR="114300" simplePos="0" relativeHeight="251660288" behindDoc="0" locked="0" layoutInCell="1" allowOverlap="1" wp14:anchorId="3C538E52" wp14:editId="6C87B55B">
            <wp:simplePos x="0" y="0"/>
            <wp:positionH relativeFrom="column">
              <wp:posOffset>33655</wp:posOffset>
            </wp:positionH>
            <wp:positionV relativeFrom="paragraph">
              <wp:posOffset>-165735</wp:posOffset>
            </wp:positionV>
            <wp:extent cx="5760720" cy="434468"/>
            <wp:effectExtent l="0" t="0" r="0" b="3810"/>
            <wp:wrapNone/>
            <wp:docPr id="1" name="Obrázek 1" descr="C:\Users\ADMIN\OneDrive - Střední odborné učiliště nábytkářské a střední odborná škola, s. r. o. »\ŠKOLA\TISKOPISY_DOKUMENTY_ŠABLONY_ŽÁDOSTI\Hlavičkové papíry\Hlavičkový papír_new_2020\hlavickovy-papir-katerinky-s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 - Střední odborné učiliště nábytkářské a střední odborná škola, s. r. o. »\ŠKOLA\TISKOPISY_DOKUMENTY_ŠABLONY_ŽÁDOSTI\Hlavičkové papíry\Hlavičkový papír_new_2020\hlavickovy-papir-katerinky-s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4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AD6" w:rsidRDefault="00EE0AD6" w:rsidP="00E30AFA">
      <w:pPr>
        <w:jc w:val="center"/>
        <w:rPr>
          <w:b/>
          <w:sz w:val="28"/>
          <w:szCs w:val="28"/>
          <w:u w:val="single"/>
        </w:rPr>
      </w:pPr>
    </w:p>
    <w:p w:rsidR="00E30AFA" w:rsidRPr="005B2426" w:rsidRDefault="00E30AFA" w:rsidP="00E30AFA">
      <w:pPr>
        <w:jc w:val="center"/>
        <w:rPr>
          <w:b/>
          <w:sz w:val="28"/>
          <w:szCs w:val="28"/>
          <w:u w:val="single"/>
        </w:rPr>
      </w:pPr>
      <w:r w:rsidRPr="005B2426">
        <w:rPr>
          <w:b/>
          <w:sz w:val="28"/>
          <w:szCs w:val="28"/>
          <w:u w:val="single"/>
        </w:rPr>
        <w:t>Kritéria hodnocení profil</w:t>
      </w:r>
      <w:r w:rsidR="001B416B">
        <w:rPr>
          <w:b/>
          <w:sz w:val="28"/>
          <w:szCs w:val="28"/>
          <w:u w:val="single"/>
        </w:rPr>
        <w:t>ové části maturitní zkoušky 2024/2025</w:t>
      </w:r>
    </w:p>
    <w:p w:rsidR="00C91D51" w:rsidRPr="005B2426" w:rsidRDefault="00C91D51" w:rsidP="00E30AFA">
      <w:pPr>
        <w:jc w:val="center"/>
        <w:rPr>
          <w:b/>
          <w:sz w:val="18"/>
          <w:szCs w:val="18"/>
          <w:u w:val="single"/>
        </w:rPr>
      </w:pPr>
    </w:p>
    <w:p w:rsidR="00E30AFA" w:rsidRPr="005B2426" w:rsidRDefault="00E30AFA" w:rsidP="00E30AFA">
      <w:pPr>
        <w:spacing w:line="360" w:lineRule="auto"/>
        <w:contextualSpacing/>
        <w:rPr>
          <w:rFonts w:ascii="Calibri" w:hAnsi="Calibri" w:cs="Calibri"/>
        </w:rPr>
      </w:pPr>
      <w:r w:rsidRPr="005B2426">
        <w:rPr>
          <w:rFonts w:ascii="Calibri" w:hAnsi="Calibri" w:cs="Calibri"/>
          <w:b/>
        </w:rPr>
        <w:t>Obor vzdělávání:</w:t>
      </w:r>
      <w:r w:rsidRPr="005B2426">
        <w:rPr>
          <w:rFonts w:ascii="Calibri" w:hAnsi="Calibri" w:cs="Calibri"/>
        </w:rPr>
        <w:t xml:space="preserve"> </w:t>
      </w:r>
      <w:r w:rsidRPr="005B2426">
        <w:rPr>
          <w:rFonts w:ascii="Calibri" w:hAnsi="Calibri" w:cs="Calibri"/>
        </w:rPr>
        <w:tab/>
      </w:r>
      <w:r w:rsidRPr="005B2426">
        <w:rPr>
          <w:b/>
        </w:rPr>
        <w:t>RVP 68-42-M/01 Bezpečnostně právní činnost</w:t>
      </w:r>
    </w:p>
    <w:p w:rsidR="00E30AFA" w:rsidRPr="005B2426" w:rsidRDefault="00E30AFA" w:rsidP="00E30AFA">
      <w:pPr>
        <w:spacing w:line="360" w:lineRule="auto"/>
        <w:contextualSpacing/>
        <w:rPr>
          <w:rFonts w:ascii="Calibri" w:hAnsi="Calibri" w:cs="Calibri"/>
          <w:b/>
        </w:rPr>
      </w:pPr>
      <w:r w:rsidRPr="005B2426">
        <w:rPr>
          <w:rFonts w:ascii="Calibri" w:hAnsi="Calibri" w:cs="Calibri"/>
        </w:rPr>
        <w:tab/>
      </w:r>
      <w:r w:rsidRPr="005B2426">
        <w:rPr>
          <w:rFonts w:ascii="Calibri" w:hAnsi="Calibri" w:cs="Calibri"/>
        </w:rPr>
        <w:tab/>
      </w:r>
      <w:r w:rsidRPr="005B2426">
        <w:rPr>
          <w:rFonts w:ascii="Calibri" w:hAnsi="Calibri" w:cs="Calibri"/>
        </w:rPr>
        <w:tab/>
      </w:r>
      <w:r w:rsidR="00E01F5E" w:rsidRPr="005B2426">
        <w:rPr>
          <w:rFonts w:ascii="Calibri" w:hAnsi="Calibri" w:cs="Calibri"/>
        </w:rPr>
        <w:t>z</w:t>
      </w:r>
      <w:r w:rsidR="00D73D02" w:rsidRPr="005B2426">
        <w:rPr>
          <w:rFonts w:ascii="Calibri" w:hAnsi="Calibri" w:cs="Calibri"/>
        </w:rPr>
        <w:t xml:space="preserve">aměření </w:t>
      </w:r>
      <w:r w:rsidR="00D73D02" w:rsidRPr="005B2426">
        <w:rPr>
          <w:rFonts w:ascii="Calibri" w:hAnsi="Calibri" w:cs="Calibri"/>
          <w:b/>
        </w:rPr>
        <w:t>Záchranářství</w:t>
      </w:r>
      <w:r w:rsidRPr="005B2426">
        <w:rPr>
          <w:rFonts w:ascii="Calibri" w:hAnsi="Calibri" w:cs="Calibri"/>
          <w:b/>
        </w:rPr>
        <w:t xml:space="preserve"> a bezpečnost obyvatel</w:t>
      </w:r>
    </w:p>
    <w:p w:rsidR="00E01F5E" w:rsidRPr="005B2426" w:rsidRDefault="00E01F5E" w:rsidP="00E30AFA">
      <w:pPr>
        <w:spacing w:line="360" w:lineRule="auto"/>
        <w:contextualSpacing/>
        <w:rPr>
          <w:rFonts w:ascii="Calibri" w:hAnsi="Calibri" w:cs="Calibri"/>
          <w:b/>
        </w:rPr>
      </w:pPr>
    </w:p>
    <w:p w:rsidR="00E30AFA" w:rsidRPr="005B2426" w:rsidRDefault="00E30AFA" w:rsidP="003317F7">
      <w:pPr>
        <w:spacing w:line="240" w:lineRule="auto"/>
        <w:contextualSpacing/>
        <w:jc w:val="both"/>
        <w:rPr>
          <w:u w:val="single"/>
        </w:rPr>
      </w:pPr>
      <w:r w:rsidRPr="005B2426">
        <w:rPr>
          <w:u w:val="single"/>
        </w:rPr>
        <w:t>Profilová část maturitní zkoušky se skládá ze zkoušek:</w:t>
      </w:r>
    </w:p>
    <w:p w:rsidR="003317F7" w:rsidRPr="005B2426" w:rsidRDefault="003317F7" w:rsidP="003317F7">
      <w:pPr>
        <w:spacing w:line="240" w:lineRule="auto"/>
        <w:contextualSpacing/>
        <w:jc w:val="both"/>
      </w:pPr>
      <w:r w:rsidRPr="005B2426">
        <w:t xml:space="preserve">1. </w:t>
      </w:r>
      <w:r w:rsidR="00753606" w:rsidRPr="005B2426">
        <w:t xml:space="preserve"> </w:t>
      </w:r>
      <w:r w:rsidR="00753606" w:rsidRPr="005B2426">
        <w:rPr>
          <w:rFonts w:ascii="Calibri" w:hAnsi="Calibri" w:cs="Calibri"/>
        </w:rPr>
        <w:t>Písemná práce a ústní zkouška</w:t>
      </w:r>
      <w:r w:rsidRPr="005B2426">
        <w:t xml:space="preserve"> z předmětu Český jazyk a literatura</w:t>
      </w:r>
    </w:p>
    <w:p w:rsidR="003317F7" w:rsidRPr="005B2426" w:rsidRDefault="003317F7" w:rsidP="003317F7">
      <w:pPr>
        <w:spacing w:line="240" w:lineRule="auto"/>
        <w:contextualSpacing/>
        <w:jc w:val="both"/>
        <w:rPr>
          <w:u w:val="single"/>
        </w:rPr>
      </w:pPr>
      <w:r w:rsidRPr="005B2426">
        <w:t xml:space="preserve">2. </w:t>
      </w:r>
      <w:r w:rsidR="00753606" w:rsidRPr="005B2426">
        <w:t xml:space="preserve"> </w:t>
      </w:r>
      <w:r w:rsidR="00753606" w:rsidRPr="005B2426">
        <w:rPr>
          <w:rFonts w:ascii="Calibri" w:hAnsi="Calibri" w:cs="Calibri"/>
        </w:rPr>
        <w:t>Písemná práce a ústní zkouška</w:t>
      </w:r>
      <w:r w:rsidR="00753606" w:rsidRPr="005B2426">
        <w:t xml:space="preserve"> </w:t>
      </w:r>
      <w:r w:rsidRPr="005B2426">
        <w:t>z cizího jazyka</w:t>
      </w:r>
    </w:p>
    <w:p w:rsidR="00E30AFA" w:rsidRPr="005B2426" w:rsidRDefault="003317F7" w:rsidP="00753606">
      <w:pPr>
        <w:spacing w:line="240" w:lineRule="auto"/>
        <w:ind w:left="284" w:hanging="284"/>
        <w:contextualSpacing/>
        <w:jc w:val="both"/>
      </w:pPr>
      <w:r w:rsidRPr="005B2426">
        <w:t>3</w:t>
      </w:r>
      <w:r w:rsidR="00753606" w:rsidRPr="005B2426">
        <w:t xml:space="preserve">. </w:t>
      </w:r>
      <w:r w:rsidR="00E30AFA" w:rsidRPr="005B2426">
        <w:t>Ústní zkouška před zkušební komisí z předmětu Bezpečnostní činnost</w:t>
      </w:r>
      <w:r w:rsidR="008A42E8">
        <w:t>i</w:t>
      </w:r>
      <w:r w:rsidR="00E30AFA" w:rsidRPr="005B2426">
        <w:t xml:space="preserve"> (souhrnná zkouška z předmětů Bezpečnostní příprava a Kriminalistika) </w:t>
      </w:r>
    </w:p>
    <w:p w:rsidR="00E30AFA" w:rsidRPr="005B2426" w:rsidRDefault="003317F7" w:rsidP="003317F7">
      <w:pPr>
        <w:spacing w:line="240" w:lineRule="auto"/>
        <w:contextualSpacing/>
        <w:jc w:val="both"/>
      </w:pPr>
      <w:r w:rsidRPr="005B2426">
        <w:t>4</w:t>
      </w:r>
      <w:r w:rsidR="00E30AFA" w:rsidRPr="005B2426">
        <w:t xml:space="preserve">. </w:t>
      </w:r>
      <w:r w:rsidR="00753606" w:rsidRPr="005B2426">
        <w:t xml:space="preserve"> </w:t>
      </w:r>
      <w:r w:rsidR="00E30AFA" w:rsidRPr="005B2426">
        <w:t xml:space="preserve">Ústní zkouška před zkušební komisí z předmětu Právo </w:t>
      </w:r>
    </w:p>
    <w:p w:rsidR="00E30AFA" w:rsidRPr="005B2426" w:rsidRDefault="003317F7" w:rsidP="003317F7">
      <w:pPr>
        <w:spacing w:line="240" w:lineRule="auto"/>
        <w:contextualSpacing/>
        <w:jc w:val="both"/>
      </w:pPr>
      <w:r w:rsidRPr="005B2426">
        <w:t>5</w:t>
      </w:r>
      <w:r w:rsidR="00E30AFA" w:rsidRPr="005B2426">
        <w:t xml:space="preserve">. </w:t>
      </w:r>
      <w:r w:rsidR="00753606" w:rsidRPr="005B2426">
        <w:t xml:space="preserve"> </w:t>
      </w:r>
      <w:r w:rsidR="00E30AFA" w:rsidRPr="005B2426">
        <w:t>Praktická zkouška z předmětu Zdravověda a první pomoc</w:t>
      </w:r>
    </w:p>
    <w:p w:rsidR="003317F7" w:rsidRPr="005B2426" w:rsidRDefault="003317F7" w:rsidP="00E30AFA">
      <w:pPr>
        <w:spacing w:line="360" w:lineRule="auto"/>
        <w:contextualSpacing/>
        <w:jc w:val="both"/>
      </w:pPr>
    </w:p>
    <w:p w:rsidR="00E30AFA" w:rsidRPr="005B2426" w:rsidRDefault="00E30AFA" w:rsidP="00E30AFA">
      <w:pPr>
        <w:spacing w:line="360" w:lineRule="auto"/>
        <w:contextualSpacing/>
        <w:jc w:val="center"/>
        <w:rPr>
          <w:b/>
          <w:sz w:val="24"/>
          <w:szCs w:val="24"/>
          <w:u w:val="single"/>
        </w:rPr>
      </w:pPr>
      <w:r w:rsidRPr="005B2426">
        <w:rPr>
          <w:b/>
          <w:sz w:val="24"/>
          <w:szCs w:val="24"/>
          <w:u w:val="single"/>
        </w:rPr>
        <w:t>Kritéria hodnocení pro jednotlivé zkoušky</w:t>
      </w:r>
    </w:p>
    <w:p w:rsidR="000B7303" w:rsidRPr="005B2426" w:rsidRDefault="000B7303" w:rsidP="000B7303">
      <w:pPr>
        <w:spacing w:line="360" w:lineRule="auto"/>
        <w:contextualSpacing/>
        <w:rPr>
          <w:rFonts w:ascii="Calibri" w:hAnsi="Calibri" w:cs="Calibri"/>
          <w:b/>
        </w:rPr>
      </w:pPr>
    </w:p>
    <w:p w:rsidR="000B7303" w:rsidRPr="005B2426" w:rsidRDefault="000B7303" w:rsidP="000B7303">
      <w:pPr>
        <w:spacing w:line="360" w:lineRule="auto"/>
        <w:contextualSpacing/>
        <w:rPr>
          <w:rFonts w:ascii="Calibri" w:hAnsi="Calibri" w:cs="Calibri"/>
        </w:rPr>
      </w:pPr>
      <w:r w:rsidRPr="005B2426">
        <w:rPr>
          <w:rFonts w:ascii="Calibri" w:hAnsi="Calibri" w:cs="Calibri"/>
          <w:b/>
        </w:rPr>
        <w:t>Názvy zkoušek:</w:t>
      </w:r>
      <w:r w:rsidRPr="005B2426">
        <w:rPr>
          <w:rFonts w:ascii="Calibri" w:hAnsi="Calibri" w:cs="Calibri"/>
        </w:rPr>
        <w:tab/>
      </w:r>
      <w:r w:rsidRPr="005B2426">
        <w:rPr>
          <w:rFonts w:ascii="Calibri" w:hAnsi="Calibri" w:cs="Calibri"/>
        </w:rPr>
        <w:tab/>
        <w:t>Český jazyk a literatura</w:t>
      </w:r>
      <w:r w:rsidRPr="005B2426">
        <w:rPr>
          <w:rFonts w:ascii="Calibri" w:hAnsi="Calibri" w:cs="Calibri"/>
        </w:rPr>
        <w:tab/>
        <w:t xml:space="preserve"> </w:t>
      </w:r>
    </w:p>
    <w:p w:rsidR="000B7303" w:rsidRPr="005B2426" w:rsidRDefault="000B7303" w:rsidP="000B7303">
      <w:pPr>
        <w:spacing w:line="360" w:lineRule="auto"/>
        <w:contextualSpacing/>
        <w:rPr>
          <w:b/>
          <w:sz w:val="24"/>
          <w:szCs w:val="24"/>
          <w:u w:val="single"/>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Písemná práce a ústní zkouška</w:t>
      </w:r>
    </w:p>
    <w:p w:rsidR="000B7303" w:rsidRPr="005B2426" w:rsidRDefault="000B7303" w:rsidP="000B7303">
      <w:pPr>
        <w:spacing w:before="100" w:beforeAutospacing="1" w:after="100" w:afterAutospacing="1"/>
        <w:rPr>
          <w:rFonts w:cstheme="minorHAnsi"/>
        </w:rPr>
      </w:pPr>
      <w:r w:rsidRPr="005B2426">
        <w:rPr>
          <w:rFonts w:cstheme="minorHAnsi"/>
        </w:rPr>
        <w:t xml:space="preserve">Pro profilovou </w:t>
      </w:r>
      <w:r w:rsidR="00E93E33" w:rsidRPr="005B2426">
        <w:rPr>
          <w:rFonts w:cstheme="minorHAnsi"/>
        </w:rPr>
        <w:t>zkoušku</w:t>
      </w:r>
      <w:r w:rsidRPr="005B2426">
        <w:rPr>
          <w:rFonts w:cstheme="minorHAnsi"/>
        </w:rPr>
        <w:t xml:space="preserve"> z českého jazyka a literatury je stanovena </w:t>
      </w:r>
      <w:r w:rsidR="00E93E33" w:rsidRPr="005B2426">
        <w:rPr>
          <w:rFonts w:cstheme="minorHAnsi"/>
        </w:rPr>
        <w:t xml:space="preserve">závazná </w:t>
      </w:r>
      <w:r w:rsidR="004A0FCD" w:rsidRPr="005B2426">
        <w:rPr>
          <w:rFonts w:cstheme="minorHAnsi"/>
        </w:rPr>
        <w:t>váha</w:t>
      </w:r>
      <w:r w:rsidRPr="005B2426">
        <w:rPr>
          <w:rFonts w:cstheme="minorHAnsi"/>
        </w:rPr>
        <w:t xml:space="preserve"> hodnocení </w:t>
      </w:r>
      <w:r w:rsidR="004A0FCD" w:rsidRPr="005B2426">
        <w:rPr>
          <w:rFonts w:cstheme="minorHAnsi"/>
        </w:rPr>
        <w:t>jednotlivých</w:t>
      </w:r>
      <w:r w:rsidRPr="005B2426">
        <w:rPr>
          <w:rFonts w:cstheme="minorHAnsi"/>
        </w:rPr>
        <w:t xml:space="preserve"> </w:t>
      </w:r>
      <w:r w:rsidR="004A0FCD" w:rsidRPr="005B2426">
        <w:rPr>
          <w:rFonts w:cstheme="minorHAnsi"/>
        </w:rPr>
        <w:t>časti</w:t>
      </w:r>
      <w:r w:rsidRPr="005B2426">
        <w:rPr>
          <w:rFonts w:cstheme="minorHAnsi"/>
        </w:rPr>
        <w:t xml:space="preserve">́. </w:t>
      </w:r>
      <w:r w:rsidR="004A0FCD" w:rsidRPr="005B2426">
        <w:rPr>
          <w:rFonts w:cstheme="minorHAnsi"/>
        </w:rPr>
        <w:t>Výsledek</w:t>
      </w:r>
      <w:r w:rsidRPr="005B2426">
        <w:rPr>
          <w:rFonts w:cstheme="minorHAnsi"/>
        </w:rPr>
        <w:t xml:space="preserve"> </w:t>
      </w:r>
      <w:r w:rsidR="004A0FCD" w:rsidRPr="005B2426">
        <w:rPr>
          <w:rFonts w:cstheme="minorHAnsi"/>
        </w:rPr>
        <w:t>písemné</w:t>
      </w:r>
      <w:r w:rsidRPr="005B2426">
        <w:rPr>
          <w:rFonts w:cstheme="minorHAnsi"/>
        </w:rPr>
        <w:t xml:space="preserve">́ </w:t>
      </w:r>
      <w:r w:rsidR="004A0FCD" w:rsidRPr="005B2426">
        <w:rPr>
          <w:rFonts w:cstheme="minorHAnsi"/>
        </w:rPr>
        <w:t>práce</w:t>
      </w:r>
      <w:r w:rsidRPr="005B2426">
        <w:rPr>
          <w:rFonts w:cstheme="minorHAnsi"/>
        </w:rPr>
        <w:t xml:space="preserve"> </w:t>
      </w:r>
      <w:r w:rsidR="004A0FCD" w:rsidRPr="005B2426">
        <w:rPr>
          <w:rFonts w:cstheme="minorHAnsi"/>
        </w:rPr>
        <w:t>tvoři</w:t>
      </w:r>
      <w:r w:rsidRPr="005B2426">
        <w:rPr>
          <w:rFonts w:cstheme="minorHAnsi"/>
        </w:rPr>
        <w:t xml:space="preserve">́ 40 % </w:t>
      </w:r>
      <w:r w:rsidR="004A0FCD" w:rsidRPr="005B2426">
        <w:rPr>
          <w:rFonts w:cstheme="minorHAnsi"/>
        </w:rPr>
        <w:t>celkového</w:t>
      </w:r>
      <w:r w:rsidRPr="005B2426">
        <w:rPr>
          <w:rFonts w:cstheme="minorHAnsi"/>
        </w:rPr>
        <w:t xml:space="preserve"> hodnocení </w:t>
      </w:r>
      <w:r w:rsidR="004A0FCD" w:rsidRPr="005B2426">
        <w:rPr>
          <w:rFonts w:cstheme="minorHAnsi"/>
        </w:rPr>
        <w:t>zkoušky</w:t>
      </w:r>
      <w:r w:rsidRPr="005B2426">
        <w:rPr>
          <w:rFonts w:cstheme="minorHAnsi"/>
        </w:rPr>
        <w:t xml:space="preserve">, 60 % </w:t>
      </w:r>
      <w:r w:rsidR="004A0FCD" w:rsidRPr="005B2426">
        <w:rPr>
          <w:rFonts w:cstheme="minorHAnsi"/>
        </w:rPr>
        <w:t>tvoři</w:t>
      </w:r>
      <w:r w:rsidRPr="005B2426">
        <w:rPr>
          <w:rFonts w:cstheme="minorHAnsi"/>
        </w:rPr>
        <w:t xml:space="preserve">́ hodnocení </w:t>
      </w:r>
      <w:r w:rsidR="004A0FCD" w:rsidRPr="005B2426">
        <w:rPr>
          <w:rFonts w:cstheme="minorHAnsi"/>
        </w:rPr>
        <w:t>ústní</w:t>
      </w:r>
      <w:r w:rsidRPr="005B2426">
        <w:rPr>
          <w:rFonts w:cstheme="minorHAnsi"/>
        </w:rPr>
        <w:t xml:space="preserve">́ </w:t>
      </w:r>
      <w:r w:rsidR="004A0FCD" w:rsidRPr="005B2426">
        <w:rPr>
          <w:rFonts w:cstheme="minorHAnsi"/>
        </w:rPr>
        <w:t>zkoušky</w:t>
      </w:r>
      <w:r w:rsidRPr="005B2426">
        <w:rPr>
          <w:rFonts w:cstheme="minorHAnsi"/>
        </w:rPr>
        <w:t>.</w:t>
      </w:r>
    </w:p>
    <w:p w:rsidR="000B7303" w:rsidRPr="004A0FCD" w:rsidRDefault="000B7303" w:rsidP="000B7303">
      <w:pPr>
        <w:spacing w:before="100" w:beforeAutospacing="1" w:after="100" w:afterAutospacing="1" w:line="240" w:lineRule="auto"/>
        <w:contextualSpacing/>
        <w:rPr>
          <w:rFonts w:cstheme="minorHAnsi"/>
        </w:rPr>
      </w:pPr>
      <w:r w:rsidRPr="004A0FCD">
        <w:rPr>
          <w:rFonts w:cstheme="minorHAnsi"/>
          <w:b/>
          <w:bCs/>
        </w:rPr>
        <w:t>PÍSEMNÁ PRÁCE</w:t>
      </w:r>
    </w:p>
    <w:p w:rsidR="000B7303" w:rsidRPr="004A0FCD" w:rsidRDefault="004A0FCD" w:rsidP="000B7303">
      <w:pPr>
        <w:spacing w:before="100" w:beforeAutospacing="1" w:after="100" w:afterAutospacing="1"/>
        <w:rPr>
          <w:rFonts w:cstheme="minorHAnsi"/>
        </w:rPr>
      </w:pPr>
      <w:r w:rsidRPr="004A0FCD">
        <w:rPr>
          <w:rFonts w:cstheme="minorHAnsi"/>
          <w:b/>
          <w:bCs/>
        </w:rPr>
        <w:t>Písemná</w:t>
      </w:r>
      <w:r w:rsidR="000B7303" w:rsidRPr="004A0FCD">
        <w:rPr>
          <w:rFonts w:cstheme="minorHAnsi"/>
          <w:b/>
          <w:bCs/>
        </w:rPr>
        <w:t xml:space="preserve">́ </w:t>
      </w:r>
      <w:r w:rsidRPr="004A0FCD">
        <w:rPr>
          <w:rFonts w:cstheme="minorHAnsi"/>
          <w:b/>
          <w:bCs/>
        </w:rPr>
        <w:t>práce</w:t>
      </w:r>
      <w:r w:rsidR="000B7303" w:rsidRPr="004A0FCD">
        <w:rPr>
          <w:rFonts w:cstheme="minorHAnsi"/>
          <w:b/>
          <w:bCs/>
        </w:rPr>
        <w:t xml:space="preserve"> z </w:t>
      </w:r>
      <w:proofErr w:type="spellStart"/>
      <w:r w:rsidR="000B7303" w:rsidRPr="004A0FCD">
        <w:rPr>
          <w:rFonts w:cstheme="minorHAnsi"/>
          <w:b/>
          <w:bCs/>
        </w:rPr>
        <w:t>českého</w:t>
      </w:r>
      <w:proofErr w:type="spellEnd"/>
      <w:r w:rsidR="000B7303" w:rsidRPr="004A0FCD">
        <w:rPr>
          <w:rFonts w:cstheme="minorHAnsi"/>
          <w:b/>
          <w:bCs/>
        </w:rPr>
        <w:t xml:space="preserve"> jazyka a literatury </w:t>
      </w:r>
      <w:r w:rsidRPr="004A0FCD">
        <w:rPr>
          <w:rFonts w:cstheme="minorHAnsi"/>
        </w:rPr>
        <w:t>trvá</w:t>
      </w:r>
      <w:r w:rsidR="000B7303" w:rsidRPr="004A0FCD">
        <w:rPr>
          <w:rFonts w:cstheme="minorHAnsi"/>
        </w:rPr>
        <w:t xml:space="preserve"> 110 minut. V </w:t>
      </w:r>
      <w:r w:rsidRPr="004A0FCD">
        <w:rPr>
          <w:rFonts w:cstheme="minorHAnsi"/>
        </w:rPr>
        <w:t>rámci</w:t>
      </w:r>
      <w:r w:rsidR="000B7303" w:rsidRPr="004A0FCD">
        <w:rPr>
          <w:rFonts w:cstheme="minorHAnsi"/>
        </w:rPr>
        <w:t xml:space="preserve"> </w:t>
      </w:r>
      <w:r w:rsidRPr="004A0FCD">
        <w:rPr>
          <w:rFonts w:cstheme="minorHAnsi"/>
        </w:rPr>
        <w:t>zkoušky</w:t>
      </w:r>
      <w:r w:rsidR="000B7303" w:rsidRPr="004A0FCD">
        <w:rPr>
          <w:rFonts w:cstheme="minorHAnsi"/>
        </w:rPr>
        <w:t xml:space="preserve"> by </w:t>
      </w:r>
      <w:r w:rsidRPr="004A0FCD">
        <w:rPr>
          <w:rFonts w:cstheme="minorHAnsi"/>
        </w:rPr>
        <w:t>měl</w:t>
      </w:r>
      <w:r w:rsidR="000B7303" w:rsidRPr="004A0FCD">
        <w:rPr>
          <w:rFonts w:cstheme="minorHAnsi"/>
        </w:rPr>
        <w:t xml:space="preserve"> </w:t>
      </w:r>
      <w:proofErr w:type="spellStart"/>
      <w:r w:rsidR="000B7303" w:rsidRPr="004A0FCD">
        <w:rPr>
          <w:rFonts w:cstheme="minorHAnsi"/>
        </w:rPr>
        <w:t>žák</w:t>
      </w:r>
      <w:proofErr w:type="spellEnd"/>
      <w:r w:rsidR="000B7303" w:rsidRPr="004A0FCD">
        <w:rPr>
          <w:rFonts w:cstheme="minorHAnsi"/>
        </w:rPr>
        <w:t xml:space="preserve"> </w:t>
      </w:r>
      <w:r w:rsidRPr="004A0FCD">
        <w:rPr>
          <w:rFonts w:cstheme="minorHAnsi"/>
        </w:rPr>
        <w:t>vytvořit</w:t>
      </w:r>
      <w:r w:rsidR="000B7303" w:rsidRPr="004A0FCD">
        <w:rPr>
          <w:rFonts w:cstheme="minorHAnsi"/>
        </w:rPr>
        <w:t xml:space="preserve"> </w:t>
      </w:r>
      <w:r w:rsidRPr="004A0FCD">
        <w:rPr>
          <w:rFonts w:cstheme="minorHAnsi"/>
        </w:rPr>
        <w:t>souvislý</w:t>
      </w:r>
      <w:r w:rsidR="000B7303" w:rsidRPr="004A0FCD">
        <w:rPr>
          <w:rFonts w:cstheme="minorHAnsi"/>
        </w:rPr>
        <w:t xml:space="preserve">́ text o </w:t>
      </w:r>
      <w:r w:rsidRPr="004A0FCD">
        <w:rPr>
          <w:rFonts w:cstheme="minorHAnsi"/>
        </w:rPr>
        <w:t>minimálním</w:t>
      </w:r>
      <w:r w:rsidR="000B7303" w:rsidRPr="004A0FCD">
        <w:rPr>
          <w:rFonts w:cstheme="minorHAnsi"/>
        </w:rPr>
        <w:t xml:space="preserve"> rozsahu 250 slov na 1 </w:t>
      </w:r>
      <w:r w:rsidRPr="004A0FCD">
        <w:rPr>
          <w:rFonts w:cstheme="minorHAnsi"/>
        </w:rPr>
        <w:t>zadání</w:t>
      </w:r>
      <w:r w:rsidR="000B7303" w:rsidRPr="004A0FCD">
        <w:rPr>
          <w:rFonts w:cstheme="minorHAnsi"/>
        </w:rPr>
        <w:t xml:space="preserve">, </w:t>
      </w:r>
      <w:r w:rsidRPr="004A0FCD">
        <w:rPr>
          <w:rFonts w:cstheme="minorHAnsi"/>
        </w:rPr>
        <w:t>které</w:t>
      </w:r>
      <w:r w:rsidR="000B7303" w:rsidRPr="004A0FCD">
        <w:rPr>
          <w:rFonts w:cstheme="minorHAnsi"/>
        </w:rPr>
        <w:t xml:space="preserve"> si </w:t>
      </w:r>
      <w:proofErr w:type="spellStart"/>
      <w:r w:rsidR="000B7303" w:rsidRPr="004A0FCD">
        <w:rPr>
          <w:rFonts w:cstheme="minorHAnsi"/>
        </w:rPr>
        <w:t>zvoli</w:t>
      </w:r>
      <w:proofErr w:type="spellEnd"/>
      <w:r w:rsidR="000B7303" w:rsidRPr="004A0FCD">
        <w:rPr>
          <w:rFonts w:cstheme="minorHAnsi"/>
        </w:rPr>
        <w:t xml:space="preserve">́ z </w:t>
      </w:r>
      <w:proofErr w:type="spellStart"/>
      <w:r w:rsidR="000B7303" w:rsidRPr="004A0FCD">
        <w:rPr>
          <w:rFonts w:cstheme="minorHAnsi"/>
        </w:rPr>
        <w:t>nabídky</w:t>
      </w:r>
      <w:proofErr w:type="spellEnd"/>
      <w:r w:rsidR="000B7303" w:rsidRPr="004A0FCD">
        <w:rPr>
          <w:rFonts w:cstheme="minorHAnsi"/>
        </w:rPr>
        <w:t xml:space="preserve"> </w:t>
      </w:r>
      <w:proofErr w:type="spellStart"/>
      <w:r w:rsidR="000B7303" w:rsidRPr="004A0FCD">
        <w:rPr>
          <w:rFonts w:cstheme="minorHAnsi"/>
        </w:rPr>
        <w:t>alespon</w:t>
      </w:r>
      <w:proofErr w:type="spellEnd"/>
      <w:r w:rsidR="000B7303" w:rsidRPr="004A0FCD">
        <w:rPr>
          <w:rFonts w:cstheme="minorHAnsi"/>
        </w:rPr>
        <w:t xml:space="preserve">̌ </w:t>
      </w:r>
      <w:proofErr w:type="spellStart"/>
      <w:r w:rsidR="000B7303" w:rsidRPr="004A0FCD">
        <w:rPr>
          <w:rFonts w:cstheme="minorHAnsi"/>
        </w:rPr>
        <w:t>čtyr</w:t>
      </w:r>
      <w:proofErr w:type="spellEnd"/>
      <w:r w:rsidR="000B7303" w:rsidRPr="004A0FCD">
        <w:rPr>
          <w:rFonts w:cstheme="minorHAnsi"/>
        </w:rPr>
        <w:t xml:space="preserve">̌ </w:t>
      </w:r>
      <w:proofErr w:type="spellStart"/>
      <w:r w:rsidR="000B7303" w:rsidRPr="004A0FCD">
        <w:rPr>
          <w:rFonts w:cstheme="minorHAnsi"/>
        </w:rPr>
        <w:t>zadáni</w:t>
      </w:r>
      <w:proofErr w:type="spellEnd"/>
      <w:r w:rsidR="000B7303" w:rsidRPr="004A0FCD">
        <w:rPr>
          <w:rFonts w:cstheme="minorHAnsi"/>
        </w:rPr>
        <w:t xml:space="preserve">́ </w:t>
      </w:r>
      <w:proofErr w:type="spellStart"/>
      <w:r w:rsidR="000B7303" w:rsidRPr="004A0FCD">
        <w:rPr>
          <w:rFonts w:cstheme="minorHAnsi"/>
        </w:rPr>
        <w:t>stanovených</w:t>
      </w:r>
      <w:proofErr w:type="spellEnd"/>
      <w:r w:rsidR="002E5C1C">
        <w:rPr>
          <w:rFonts w:cstheme="minorHAnsi"/>
        </w:rPr>
        <w:t xml:space="preserve"> </w:t>
      </w:r>
      <w:proofErr w:type="spellStart"/>
      <w:r w:rsidR="002E5C1C">
        <w:rPr>
          <w:rFonts w:cstheme="minorHAnsi"/>
        </w:rPr>
        <w:t>školou</w:t>
      </w:r>
      <w:proofErr w:type="spellEnd"/>
      <w:r w:rsidR="002E5C1C">
        <w:rPr>
          <w:rFonts w:cstheme="minorHAnsi"/>
        </w:rPr>
        <w:t>.</w:t>
      </w:r>
      <w:r w:rsidR="002E5C1C" w:rsidRPr="002E5C1C">
        <w:rPr>
          <w:rFonts w:cstheme="minorHAnsi"/>
        </w:rPr>
        <w:t xml:space="preserve"> </w:t>
      </w:r>
      <w:proofErr w:type="spellStart"/>
      <w:r w:rsidR="002E5C1C" w:rsidRPr="002E5C1C">
        <w:rPr>
          <w:rFonts w:cstheme="minorHAnsi"/>
          <w:u w:val="single"/>
        </w:rPr>
        <w:t>Při</w:t>
      </w:r>
      <w:proofErr w:type="spellEnd"/>
      <w:r w:rsidR="002E5C1C" w:rsidRPr="002E5C1C">
        <w:rPr>
          <w:rFonts w:cstheme="minorHAnsi"/>
          <w:u w:val="single"/>
        </w:rPr>
        <w:t xml:space="preserve"> </w:t>
      </w:r>
      <w:proofErr w:type="spellStart"/>
      <w:r w:rsidR="002E5C1C" w:rsidRPr="002E5C1C">
        <w:rPr>
          <w:rFonts w:cstheme="minorHAnsi"/>
          <w:u w:val="single"/>
        </w:rPr>
        <w:t>zkoušce</w:t>
      </w:r>
      <w:proofErr w:type="spellEnd"/>
      <w:r w:rsidR="000B7303" w:rsidRPr="002E5C1C">
        <w:rPr>
          <w:rFonts w:cstheme="minorHAnsi"/>
          <w:u w:val="single"/>
        </w:rPr>
        <w:t xml:space="preserve"> </w:t>
      </w:r>
      <w:proofErr w:type="spellStart"/>
      <w:r w:rsidR="000B7303" w:rsidRPr="002E5C1C">
        <w:rPr>
          <w:rFonts w:cstheme="minorHAnsi"/>
          <w:u w:val="single"/>
        </w:rPr>
        <w:t>žáci</w:t>
      </w:r>
      <w:proofErr w:type="spellEnd"/>
      <w:r w:rsidR="000B7303" w:rsidRPr="002E5C1C">
        <w:rPr>
          <w:rFonts w:cstheme="minorHAnsi"/>
          <w:u w:val="single"/>
        </w:rPr>
        <w:t xml:space="preserve"> </w:t>
      </w:r>
      <w:r w:rsidR="002E5C1C" w:rsidRPr="002E5C1C">
        <w:rPr>
          <w:rFonts w:cstheme="minorHAnsi"/>
          <w:b/>
          <w:u w:val="single"/>
        </w:rPr>
        <w:t>nemohou</w:t>
      </w:r>
      <w:r w:rsidR="002E5C1C" w:rsidRPr="002E5C1C">
        <w:rPr>
          <w:rFonts w:cstheme="minorHAnsi"/>
          <w:u w:val="single"/>
        </w:rPr>
        <w:t xml:space="preserve"> </w:t>
      </w:r>
      <w:proofErr w:type="spellStart"/>
      <w:r w:rsidR="000B7303" w:rsidRPr="002E5C1C">
        <w:rPr>
          <w:rFonts w:cstheme="minorHAnsi"/>
          <w:u w:val="single"/>
        </w:rPr>
        <w:t>používat</w:t>
      </w:r>
      <w:proofErr w:type="spellEnd"/>
      <w:r w:rsidR="000B7303" w:rsidRPr="002E5C1C">
        <w:rPr>
          <w:rFonts w:cstheme="minorHAnsi"/>
          <w:u w:val="single"/>
        </w:rPr>
        <w:t xml:space="preserve"> Pravidla </w:t>
      </w:r>
      <w:proofErr w:type="spellStart"/>
      <w:r w:rsidR="000B7303" w:rsidRPr="002E5C1C">
        <w:rPr>
          <w:rFonts w:cstheme="minorHAnsi"/>
          <w:u w:val="single"/>
        </w:rPr>
        <w:t>českého</w:t>
      </w:r>
      <w:proofErr w:type="spellEnd"/>
      <w:r w:rsidR="000B7303" w:rsidRPr="002E5C1C">
        <w:rPr>
          <w:rFonts w:cstheme="minorHAnsi"/>
          <w:u w:val="single"/>
        </w:rPr>
        <w:t xml:space="preserve"> pravopisu.</w:t>
      </w:r>
      <w:r w:rsidR="000B7303" w:rsidRPr="004A0FCD">
        <w:rPr>
          <w:rFonts w:cstheme="minorHAnsi"/>
        </w:rPr>
        <w:t xml:space="preserve"> </w:t>
      </w:r>
    </w:p>
    <w:p w:rsidR="000B7303" w:rsidRPr="004A0FCD" w:rsidRDefault="000B7303" w:rsidP="000B7303">
      <w:pPr>
        <w:spacing w:before="100" w:beforeAutospacing="1" w:after="100" w:afterAutospacing="1"/>
        <w:rPr>
          <w:rFonts w:cstheme="minorHAnsi"/>
        </w:rPr>
      </w:pPr>
      <w:r w:rsidRPr="004A0FCD">
        <w:rPr>
          <w:rFonts w:cstheme="minorHAnsi"/>
        </w:rPr>
        <w:t xml:space="preserve">Žák je hodnocen podle přiložené tabulky – Kritéria hodnocení písemné práce. </w:t>
      </w:r>
    </w:p>
    <w:p w:rsidR="000B7303" w:rsidRPr="004A0FCD" w:rsidRDefault="000B7303" w:rsidP="000B7303">
      <w:pPr>
        <w:spacing w:before="100" w:beforeAutospacing="1" w:after="100" w:afterAutospacing="1"/>
        <w:rPr>
          <w:rFonts w:cstheme="minorHAnsi"/>
          <w:b/>
        </w:rPr>
      </w:pPr>
      <w:r w:rsidRPr="004A0FCD">
        <w:rPr>
          <w:rStyle w:val="Siln"/>
          <w:rFonts w:cstheme="minorHAnsi"/>
          <w:color w:val="000000"/>
        </w:rPr>
        <w:t>Žák je hodnocen v 6 oblastech, ve všech může získat maximálně 5 bodů, nejvýše tedy 30 bodů za celou zkoušku</w:t>
      </w:r>
      <w:r w:rsidRPr="004A0FCD">
        <w:rPr>
          <w:rFonts w:cstheme="minorHAnsi"/>
          <w:color w:val="111111"/>
        </w:rPr>
        <w:t xml:space="preserve">. </w:t>
      </w:r>
      <w:r w:rsidRPr="004A0FCD">
        <w:rPr>
          <w:rFonts w:cstheme="minorHAnsi"/>
          <w:b/>
        </w:rPr>
        <w:t>Aby žák uspěl, musí získat alespoň 12 bodů. Žák je hodnocen nedostatečně v těchto případech: pokud napíše text o méně než 200 slovech, pokud v oblasti 1A získá 0 bodů, pokud v oblasti 1B získá 0 bodů, pokud získá méně než 12 bodů celkem. Co je nečitelné, to se považuje za chybu. Žák musí rozlišovat velká a malá písmena.</w:t>
      </w:r>
    </w:p>
    <w:p w:rsidR="000B7303" w:rsidRPr="004A0FCD" w:rsidRDefault="000B7303" w:rsidP="000B7303">
      <w:pPr>
        <w:pStyle w:val="Normlnweb"/>
        <w:rPr>
          <w:rFonts w:asciiTheme="minorHAnsi" w:hAnsiTheme="minorHAnsi" w:cstheme="minorHAnsi"/>
          <w:b/>
          <w:bCs/>
          <w:color w:val="000000" w:themeColor="text1"/>
          <w:sz w:val="22"/>
          <w:szCs w:val="22"/>
          <w:u w:val="single"/>
        </w:rPr>
      </w:pPr>
      <w:r w:rsidRPr="004A0FCD">
        <w:rPr>
          <w:rFonts w:asciiTheme="minorHAnsi" w:hAnsiTheme="minorHAnsi" w:cstheme="minorHAnsi"/>
          <w:b/>
          <w:bCs/>
          <w:color w:val="000000" w:themeColor="text1"/>
          <w:sz w:val="22"/>
          <w:szCs w:val="22"/>
          <w:u w:val="single"/>
        </w:rPr>
        <w:t xml:space="preserve">Metodika hodnocení </w:t>
      </w:r>
      <w:r w:rsidR="00BD4325" w:rsidRPr="004A0FCD">
        <w:rPr>
          <w:rFonts w:asciiTheme="minorHAnsi" w:hAnsiTheme="minorHAnsi" w:cstheme="minorHAnsi"/>
          <w:b/>
          <w:bCs/>
          <w:color w:val="000000" w:themeColor="text1"/>
          <w:sz w:val="22"/>
          <w:szCs w:val="22"/>
          <w:u w:val="single"/>
        </w:rPr>
        <w:t>písemných</w:t>
      </w:r>
      <w:r w:rsidRPr="004A0FCD">
        <w:rPr>
          <w:rFonts w:asciiTheme="minorHAnsi" w:hAnsiTheme="minorHAnsi" w:cstheme="minorHAnsi"/>
          <w:b/>
          <w:bCs/>
          <w:color w:val="000000" w:themeColor="text1"/>
          <w:sz w:val="22"/>
          <w:szCs w:val="22"/>
          <w:u w:val="single"/>
        </w:rPr>
        <w:t xml:space="preserve"> </w:t>
      </w:r>
      <w:r w:rsidR="00BD4325" w:rsidRPr="004A0FCD">
        <w:rPr>
          <w:rFonts w:asciiTheme="minorHAnsi" w:hAnsiTheme="minorHAnsi" w:cstheme="minorHAnsi"/>
          <w:b/>
          <w:bCs/>
          <w:color w:val="000000" w:themeColor="text1"/>
          <w:sz w:val="22"/>
          <w:szCs w:val="22"/>
          <w:u w:val="single"/>
        </w:rPr>
        <w:t>prací</w:t>
      </w:r>
      <w:r w:rsidRPr="004A0FCD">
        <w:rPr>
          <w:rFonts w:asciiTheme="minorHAnsi" w:hAnsiTheme="minorHAnsi" w:cstheme="minorHAnsi"/>
          <w:b/>
          <w:bCs/>
          <w:color w:val="000000" w:themeColor="text1"/>
          <w:sz w:val="22"/>
          <w:szCs w:val="22"/>
          <w:u w:val="single"/>
        </w:rPr>
        <w:t xml:space="preserve"> z ČJL </w:t>
      </w:r>
    </w:p>
    <w:p w:rsidR="0016573F" w:rsidRPr="004A0FCD" w:rsidRDefault="000B7303" w:rsidP="00BD4325">
      <w:pPr>
        <w:pStyle w:val="Normlnweb"/>
        <w:spacing w:line="360" w:lineRule="auto"/>
        <w:contextualSpacing/>
        <w:rPr>
          <w:rFonts w:asciiTheme="minorHAnsi" w:hAnsiTheme="minorHAnsi" w:cstheme="minorHAnsi"/>
          <w:color w:val="000000" w:themeColor="text1"/>
          <w:sz w:val="22"/>
          <w:szCs w:val="22"/>
          <w:u w:val="single"/>
        </w:rPr>
      </w:pPr>
      <w:r w:rsidRPr="004A0FCD">
        <w:rPr>
          <w:rFonts w:asciiTheme="minorHAnsi" w:hAnsiTheme="minorHAnsi" w:cstheme="minorHAnsi"/>
          <w:sz w:val="22"/>
          <w:szCs w:val="22"/>
        </w:rPr>
        <w:t>Žák je hodnocen podle přiložené tabulky – Kritéria hodnocení písemné práce.</w:t>
      </w:r>
    </w:p>
    <w:p w:rsidR="000B7303" w:rsidRPr="004A0FCD" w:rsidRDefault="00E93E33" w:rsidP="00BD4325">
      <w:pPr>
        <w:pStyle w:val="Normlnweb"/>
        <w:spacing w:line="360" w:lineRule="auto"/>
        <w:contextualSpacing/>
        <w:rPr>
          <w:rFonts w:asciiTheme="minorHAnsi" w:hAnsiTheme="minorHAnsi" w:cstheme="minorHAnsi"/>
          <w:color w:val="000000" w:themeColor="text1"/>
          <w:sz w:val="22"/>
          <w:szCs w:val="22"/>
          <w:u w:val="single"/>
        </w:rPr>
      </w:pPr>
      <w:r w:rsidRPr="004A0FCD">
        <w:rPr>
          <w:rFonts w:asciiTheme="minorHAnsi" w:hAnsiTheme="minorHAnsi" w:cstheme="minorHAnsi"/>
          <w:b/>
          <w:bCs/>
          <w:sz w:val="22"/>
          <w:szCs w:val="22"/>
        </w:rPr>
        <w:t>Kritéria</w:t>
      </w:r>
      <w:r w:rsidR="000B7303" w:rsidRPr="004A0FCD">
        <w:rPr>
          <w:rFonts w:asciiTheme="minorHAnsi" w:hAnsiTheme="minorHAnsi" w:cstheme="minorHAnsi"/>
          <w:b/>
          <w:bCs/>
          <w:sz w:val="22"/>
          <w:szCs w:val="22"/>
        </w:rPr>
        <w:t xml:space="preserve"> hodnocení písemné práce z ČJL </w:t>
      </w:r>
    </w:p>
    <w:p w:rsidR="000B7303" w:rsidRPr="004A0FCD" w:rsidRDefault="00E93E33" w:rsidP="00EE0AD6">
      <w:pPr>
        <w:pStyle w:val="Normlnweb"/>
        <w:contextualSpacing/>
        <w:rPr>
          <w:rFonts w:asciiTheme="minorHAnsi" w:hAnsiTheme="minorHAnsi" w:cstheme="minorHAnsi"/>
          <w:sz w:val="22"/>
          <w:szCs w:val="22"/>
        </w:rPr>
      </w:pPr>
      <w:r w:rsidRPr="004A0FCD">
        <w:rPr>
          <w:rFonts w:asciiTheme="minorHAnsi" w:hAnsiTheme="minorHAnsi" w:cstheme="minorHAnsi"/>
          <w:sz w:val="22"/>
          <w:szCs w:val="22"/>
        </w:rPr>
        <w:t>Písemná</w:t>
      </w:r>
      <w:r w:rsidR="000B7303" w:rsidRPr="004A0FCD">
        <w:rPr>
          <w:rFonts w:asciiTheme="minorHAnsi" w:hAnsiTheme="minorHAnsi" w:cstheme="minorHAnsi"/>
          <w:sz w:val="22"/>
          <w:szCs w:val="22"/>
        </w:rPr>
        <w:t xml:space="preserve"> </w:t>
      </w:r>
      <w:r w:rsidRPr="004A0FCD">
        <w:rPr>
          <w:rFonts w:asciiTheme="minorHAnsi" w:hAnsiTheme="minorHAnsi" w:cstheme="minorHAnsi"/>
          <w:sz w:val="22"/>
          <w:szCs w:val="22"/>
        </w:rPr>
        <w:t>práce</w:t>
      </w:r>
      <w:r w:rsidR="000B7303" w:rsidRPr="004A0FCD">
        <w:rPr>
          <w:rFonts w:asciiTheme="minorHAnsi" w:hAnsiTheme="minorHAnsi" w:cstheme="minorHAnsi"/>
          <w:sz w:val="22"/>
          <w:szCs w:val="22"/>
        </w:rPr>
        <w:t xml:space="preserve"> je </w:t>
      </w:r>
      <w:r w:rsidRPr="004A0FCD">
        <w:rPr>
          <w:rFonts w:asciiTheme="minorHAnsi" w:hAnsiTheme="minorHAnsi" w:cstheme="minorHAnsi"/>
          <w:sz w:val="22"/>
          <w:szCs w:val="22"/>
        </w:rPr>
        <w:t>posuzována</w:t>
      </w:r>
      <w:r w:rsidR="000B7303" w:rsidRPr="004A0FCD">
        <w:rPr>
          <w:rFonts w:asciiTheme="minorHAnsi" w:hAnsiTheme="minorHAnsi" w:cstheme="minorHAnsi"/>
          <w:sz w:val="22"/>
          <w:szCs w:val="22"/>
        </w:rPr>
        <w:t xml:space="preserve"> z hlediska 3 </w:t>
      </w:r>
      <w:r w:rsidRPr="004A0FCD">
        <w:rPr>
          <w:rFonts w:asciiTheme="minorHAnsi" w:hAnsiTheme="minorHAnsi" w:cstheme="minorHAnsi"/>
          <w:sz w:val="22"/>
          <w:szCs w:val="22"/>
        </w:rPr>
        <w:t>sledovaných</w:t>
      </w:r>
      <w:r w:rsidR="000B7303" w:rsidRPr="004A0FCD">
        <w:rPr>
          <w:rFonts w:asciiTheme="minorHAnsi" w:hAnsiTheme="minorHAnsi" w:cstheme="minorHAnsi"/>
          <w:sz w:val="22"/>
          <w:szCs w:val="22"/>
        </w:rPr>
        <w:t xml:space="preserve"> oblastí hodnocení: </w:t>
      </w:r>
    </w:p>
    <w:p w:rsidR="000B7303" w:rsidRPr="004A0FCD" w:rsidRDefault="000B7303" w:rsidP="00EE0AD6">
      <w:pPr>
        <w:spacing w:line="240" w:lineRule="auto"/>
        <w:contextualSpacing/>
        <w:rPr>
          <w:rFonts w:cstheme="minorHAnsi"/>
        </w:rPr>
      </w:pPr>
      <w:r w:rsidRPr="004A0FCD">
        <w:rPr>
          <w:rFonts w:cstheme="minorHAnsi"/>
        </w:rPr>
        <w:t xml:space="preserve">1 – vytvoření textu podle </w:t>
      </w:r>
      <w:proofErr w:type="spellStart"/>
      <w:r w:rsidRPr="004A0FCD">
        <w:rPr>
          <w:rFonts w:cstheme="minorHAnsi"/>
        </w:rPr>
        <w:t>zadaných</w:t>
      </w:r>
      <w:proofErr w:type="spellEnd"/>
      <w:r w:rsidRPr="004A0FCD">
        <w:rPr>
          <w:rFonts w:cstheme="minorHAnsi"/>
        </w:rPr>
        <w:t xml:space="preserve"> </w:t>
      </w:r>
      <w:proofErr w:type="spellStart"/>
      <w:r w:rsidRPr="004A0FCD">
        <w:rPr>
          <w:rFonts w:cstheme="minorHAnsi"/>
        </w:rPr>
        <w:t>kritérii</w:t>
      </w:r>
      <w:proofErr w:type="spellEnd"/>
      <w:r w:rsidRPr="004A0FCD">
        <w:rPr>
          <w:rFonts w:cstheme="minorHAnsi"/>
        </w:rPr>
        <w:t>́;</w:t>
      </w:r>
    </w:p>
    <w:p w:rsidR="0016573F" w:rsidRPr="004A0FCD" w:rsidRDefault="000B7303" w:rsidP="00EE0AD6">
      <w:pPr>
        <w:spacing w:line="240" w:lineRule="auto"/>
        <w:contextualSpacing/>
        <w:rPr>
          <w:rFonts w:cstheme="minorHAnsi"/>
        </w:rPr>
      </w:pPr>
      <w:r w:rsidRPr="004A0FCD">
        <w:rPr>
          <w:rFonts w:cstheme="minorHAnsi"/>
        </w:rPr>
        <w:lastRenderedPageBreak/>
        <w:t xml:space="preserve">2 – </w:t>
      </w:r>
      <w:proofErr w:type="spellStart"/>
      <w:r w:rsidRPr="004A0FCD">
        <w:rPr>
          <w:rFonts w:cstheme="minorHAnsi"/>
        </w:rPr>
        <w:t>funkčni</w:t>
      </w:r>
      <w:proofErr w:type="spellEnd"/>
      <w:r w:rsidRPr="004A0FCD">
        <w:rPr>
          <w:rFonts w:cstheme="minorHAnsi"/>
        </w:rPr>
        <w:t xml:space="preserve">́ </w:t>
      </w:r>
      <w:proofErr w:type="spellStart"/>
      <w:r w:rsidRPr="004A0FCD">
        <w:rPr>
          <w:rFonts w:cstheme="minorHAnsi"/>
        </w:rPr>
        <w:t>užiti</w:t>
      </w:r>
      <w:proofErr w:type="spellEnd"/>
      <w:r w:rsidRPr="004A0FCD">
        <w:rPr>
          <w:rFonts w:cstheme="minorHAnsi"/>
        </w:rPr>
        <w:t xml:space="preserve">́ </w:t>
      </w:r>
      <w:proofErr w:type="spellStart"/>
      <w:r w:rsidRPr="004A0FCD">
        <w:rPr>
          <w:rFonts w:cstheme="minorHAnsi"/>
        </w:rPr>
        <w:t>jazykových</w:t>
      </w:r>
      <w:proofErr w:type="spellEnd"/>
      <w:r w:rsidRPr="004A0FCD">
        <w:rPr>
          <w:rFonts w:cstheme="minorHAnsi"/>
        </w:rPr>
        <w:t xml:space="preserve"> prostředků;</w:t>
      </w:r>
      <w:r w:rsidRPr="004A0FCD">
        <w:rPr>
          <w:rFonts w:cstheme="minorHAnsi"/>
        </w:rPr>
        <w:br/>
        <w:t xml:space="preserve">3 – </w:t>
      </w:r>
      <w:proofErr w:type="spellStart"/>
      <w:r w:rsidRPr="004A0FCD">
        <w:rPr>
          <w:rFonts w:cstheme="minorHAnsi"/>
        </w:rPr>
        <w:t>syntakticka</w:t>
      </w:r>
      <w:proofErr w:type="spellEnd"/>
      <w:r w:rsidRPr="004A0FCD">
        <w:rPr>
          <w:rFonts w:cstheme="minorHAnsi"/>
        </w:rPr>
        <w:t xml:space="preserve">́ a </w:t>
      </w:r>
      <w:proofErr w:type="spellStart"/>
      <w:r w:rsidRPr="004A0FCD">
        <w:rPr>
          <w:rFonts w:cstheme="minorHAnsi"/>
        </w:rPr>
        <w:t>kompozični</w:t>
      </w:r>
      <w:proofErr w:type="spellEnd"/>
      <w:r w:rsidRPr="004A0FCD">
        <w:rPr>
          <w:rFonts w:cstheme="minorHAnsi"/>
        </w:rPr>
        <w:t xml:space="preserve">́ </w:t>
      </w:r>
      <w:proofErr w:type="spellStart"/>
      <w:r w:rsidRPr="004A0FCD">
        <w:rPr>
          <w:rFonts w:cstheme="minorHAnsi"/>
        </w:rPr>
        <w:t>výstavba</w:t>
      </w:r>
      <w:proofErr w:type="spellEnd"/>
      <w:r w:rsidRPr="004A0FCD">
        <w:rPr>
          <w:rFonts w:cstheme="minorHAnsi"/>
        </w:rPr>
        <w:t xml:space="preserve"> textu. </w:t>
      </w:r>
    </w:p>
    <w:p w:rsidR="00BD4325" w:rsidRPr="004A0FCD" w:rsidRDefault="00BD4325" w:rsidP="004A0FCD">
      <w:pPr>
        <w:spacing w:line="240" w:lineRule="auto"/>
        <w:contextualSpacing/>
        <w:rPr>
          <w:rFonts w:cstheme="minorHAnsi"/>
        </w:rPr>
      </w:pPr>
    </w:p>
    <w:p w:rsidR="0016573F" w:rsidRPr="004A0FCD" w:rsidRDefault="000B7303" w:rsidP="004A0FCD">
      <w:pPr>
        <w:rPr>
          <w:rFonts w:cstheme="minorHAnsi"/>
        </w:rPr>
      </w:pPr>
      <w:r w:rsidRPr="004A0FCD">
        <w:rPr>
          <w:rFonts w:cstheme="minorHAnsi"/>
          <w:b/>
          <w:bCs/>
        </w:rPr>
        <w:t xml:space="preserve">1. Vytvoření textu podle </w:t>
      </w:r>
      <w:proofErr w:type="spellStart"/>
      <w:r w:rsidRPr="004A0FCD">
        <w:rPr>
          <w:rFonts w:cstheme="minorHAnsi"/>
          <w:b/>
          <w:bCs/>
        </w:rPr>
        <w:t>zadaných</w:t>
      </w:r>
      <w:proofErr w:type="spellEnd"/>
      <w:r w:rsidRPr="004A0FCD">
        <w:rPr>
          <w:rFonts w:cstheme="minorHAnsi"/>
          <w:b/>
          <w:bCs/>
        </w:rPr>
        <w:t xml:space="preserve"> </w:t>
      </w:r>
      <w:proofErr w:type="spellStart"/>
      <w:r w:rsidRPr="004A0FCD">
        <w:rPr>
          <w:rFonts w:cstheme="minorHAnsi"/>
          <w:b/>
          <w:bCs/>
        </w:rPr>
        <w:t>kritérii</w:t>
      </w:r>
      <w:proofErr w:type="spellEnd"/>
      <w:r w:rsidRPr="004A0FCD">
        <w:rPr>
          <w:rFonts w:cstheme="minorHAnsi"/>
          <w:b/>
          <w:bCs/>
        </w:rPr>
        <w:t xml:space="preserve">́ </w:t>
      </w:r>
    </w:p>
    <w:p w:rsidR="000B7303" w:rsidRPr="004A0FCD" w:rsidRDefault="000B7303" w:rsidP="004A0FCD">
      <w:pPr>
        <w:rPr>
          <w:rFonts w:cstheme="minorHAnsi"/>
        </w:rPr>
      </w:pPr>
      <w:r w:rsidRPr="004A0FCD">
        <w:rPr>
          <w:rFonts w:cstheme="minorHAnsi"/>
        </w:rPr>
        <w:t xml:space="preserve">1A – </w:t>
      </w:r>
      <w:proofErr w:type="spellStart"/>
      <w:r w:rsidRPr="004A0FCD">
        <w:rPr>
          <w:rFonts w:cstheme="minorHAnsi"/>
        </w:rPr>
        <w:t>téma</w:t>
      </w:r>
      <w:proofErr w:type="spellEnd"/>
      <w:r w:rsidRPr="004A0FCD">
        <w:rPr>
          <w:rFonts w:cstheme="minorHAnsi"/>
        </w:rPr>
        <w:t xml:space="preserve">, obsah </w:t>
      </w:r>
    </w:p>
    <w:p w:rsidR="0016573F" w:rsidRPr="004A0FCD" w:rsidRDefault="000B7303" w:rsidP="004A0FCD">
      <w:pPr>
        <w:rPr>
          <w:rFonts w:cstheme="minorHAnsi"/>
        </w:rPr>
      </w:pPr>
      <w:r w:rsidRPr="004A0FCD">
        <w:rPr>
          <w:rFonts w:cstheme="minorHAnsi"/>
        </w:rPr>
        <w:t xml:space="preserve">1B – </w:t>
      </w:r>
      <w:proofErr w:type="spellStart"/>
      <w:r w:rsidRPr="004A0FCD">
        <w:rPr>
          <w:rFonts w:cstheme="minorHAnsi"/>
        </w:rPr>
        <w:t>komunikačni</w:t>
      </w:r>
      <w:proofErr w:type="spellEnd"/>
      <w:r w:rsidRPr="004A0FCD">
        <w:rPr>
          <w:rFonts w:cstheme="minorHAnsi"/>
        </w:rPr>
        <w:t xml:space="preserve">́ situace, </w:t>
      </w:r>
      <w:proofErr w:type="spellStart"/>
      <w:r w:rsidRPr="004A0FCD">
        <w:rPr>
          <w:rFonts w:cstheme="minorHAnsi"/>
        </w:rPr>
        <w:t>slohovy</w:t>
      </w:r>
      <w:proofErr w:type="spellEnd"/>
      <w:r w:rsidRPr="004A0FCD">
        <w:rPr>
          <w:rFonts w:cstheme="minorHAnsi"/>
        </w:rPr>
        <w:t xml:space="preserve">́ </w:t>
      </w:r>
      <w:proofErr w:type="spellStart"/>
      <w:r w:rsidRPr="004A0FCD">
        <w:rPr>
          <w:rFonts w:cstheme="minorHAnsi"/>
        </w:rPr>
        <w:t>útvar</w:t>
      </w:r>
      <w:proofErr w:type="spellEnd"/>
      <w:r w:rsidRPr="004A0FCD">
        <w:rPr>
          <w:rFonts w:cstheme="minorHAnsi"/>
        </w:rPr>
        <w:t xml:space="preserve"> </w:t>
      </w:r>
    </w:p>
    <w:p w:rsidR="0016573F" w:rsidRPr="004A0FCD" w:rsidRDefault="000B7303" w:rsidP="004A0FCD">
      <w:pPr>
        <w:rPr>
          <w:rFonts w:cstheme="minorHAnsi"/>
        </w:rPr>
      </w:pPr>
      <w:r w:rsidRPr="004A0FCD">
        <w:rPr>
          <w:rFonts w:cstheme="minorHAnsi"/>
          <w:b/>
          <w:bCs/>
        </w:rPr>
        <w:t xml:space="preserve">2. </w:t>
      </w:r>
      <w:proofErr w:type="spellStart"/>
      <w:r w:rsidRPr="004A0FCD">
        <w:rPr>
          <w:rFonts w:cstheme="minorHAnsi"/>
          <w:b/>
          <w:bCs/>
        </w:rPr>
        <w:t>Funkčni</w:t>
      </w:r>
      <w:proofErr w:type="spellEnd"/>
      <w:r w:rsidRPr="004A0FCD">
        <w:rPr>
          <w:rFonts w:cstheme="minorHAnsi"/>
          <w:b/>
          <w:bCs/>
        </w:rPr>
        <w:t xml:space="preserve">́ </w:t>
      </w:r>
      <w:proofErr w:type="spellStart"/>
      <w:r w:rsidRPr="004A0FCD">
        <w:rPr>
          <w:rFonts w:cstheme="minorHAnsi"/>
          <w:b/>
          <w:bCs/>
        </w:rPr>
        <w:t>užiti</w:t>
      </w:r>
      <w:proofErr w:type="spellEnd"/>
      <w:r w:rsidRPr="004A0FCD">
        <w:rPr>
          <w:rFonts w:cstheme="minorHAnsi"/>
          <w:b/>
          <w:bCs/>
        </w:rPr>
        <w:t xml:space="preserve">́ </w:t>
      </w:r>
      <w:proofErr w:type="spellStart"/>
      <w:r w:rsidRPr="004A0FCD">
        <w:rPr>
          <w:rFonts w:cstheme="minorHAnsi"/>
          <w:b/>
          <w:bCs/>
        </w:rPr>
        <w:t>jazykových</w:t>
      </w:r>
      <w:proofErr w:type="spellEnd"/>
      <w:r w:rsidRPr="004A0FCD">
        <w:rPr>
          <w:rFonts w:cstheme="minorHAnsi"/>
          <w:b/>
          <w:bCs/>
        </w:rPr>
        <w:t xml:space="preserve"> prostředků </w:t>
      </w:r>
    </w:p>
    <w:p w:rsidR="0016573F" w:rsidRPr="004A0FCD" w:rsidRDefault="000B7303" w:rsidP="004A0FCD">
      <w:pPr>
        <w:rPr>
          <w:rFonts w:cstheme="minorHAnsi"/>
        </w:rPr>
      </w:pPr>
      <w:r w:rsidRPr="004A0FCD">
        <w:rPr>
          <w:rFonts w:cstheme="minorHAnsi"/>
        </w:rPr>
        <w:t xml:space="preserve">2A – pravopis, </w:t>
      </w:r>
      <w:r w:rsidR="005B2426" w:rsidRPr="004A0FCD">
        <w:rPr>
          <w:rFonts w:cstheme="minorHAnsi"/>
        </w:rPr>
        <w:t xml:space="preserve">tvarosloví </w:t>
      </w:r>
      <w:r w:rsidRPr="004A0FCD">
        <w:rPr>
          <w:rFonts w:cstheme="minorHAnsi"/>
        </w:rPr>
        <w:t xml:space="preserve">a slovotvorba </w:t>
      </w:r>
    </w:p>
    <w:p w:rsidR="0016573F" w:rsidRPr="004A0FCD" w:rsidRDefault="000B7303" w:rsidP="004A0FCD">
      <w:pPr>
        <w:rPr>
          <w:rFonts w:cstheme="minorHAnsi"/>
        </w:rPr>
      </w:pPr>
      <w:r w:rsidRPr="004A0FCD">
        <w:rPr>
          <w:rFonts w:cstheme="minorHAnsi"/>
        </w:rPr>
        <w:t xml:space="preserve">2B – lexikum: </w:t>
      </w:r>
    </w:p>
    <w:p w:rsidR="0016573F" w:rsidRPr="004A0FCD" w:rsidRDefault="000B7303" w:rsidP="004A0FCD">
      <w:pPr>
        <w:pStyle w:val="Odstavecseseznamem"/>
        <w:numPr>
          <w:ilvl w:val="0"/>
          <w:numId w:val="25"/>
        </w:numPr>
        <w:rPr>
          <w:rFonts w:cstheme="minorHAnsi"/>
        </w:rPr>
      </w:pPr>
      <w:proofErr w:type="spellStart"/>
      <w:r w:rsidRPr="004A0FCD">
        <w:rPr>
          <w:rFonts w:cstheme="minorHAnsi"/>
        </w:rPr>
        <w:t>adekvátnost</w:t>
      </w:r>
      <w:proofErr w:type="spellEnd"/>
      <w:r w:rsidRPr="004A0FCD">
        <w:rPr>
          <w:rFonts w:cstheme="minorHAnsi"/>
        </w:rPr>
        <w:t xml:space="preserve"> </w:t>
      </w:r>
      <w:proofErr w:type="spellStart"/>
      <w:r w:rsidRPr="004A0FCD">
        <w:rPr>
          <w:rFonts w:cstheme="minorHAnsi"/>
        </w:rPr>
        <w:t>jazykových</w:t>
      </w:r>
      <w:proofErr w:type="spellEnd"/>
      <w:r w:rsidRPr="004A0FCD">
        <w:rPr>
          <w:rFonts w:cstheme="minorHAnsi"/>
        </w:rPr>
        <w:t xml:space="preserve"> prostředků vzhledem ke </w:t>
      </w:r>
      <w:proofErr w:type="spellStart"/>
      <w:r w:rsidRPr="004A0FCD">
        <w:rPr>
          <w:rFonts w:cstheme="minorHAnsi"/>
        </w:rPr>
        <w:t>komunikačni</w:t>
      </w:r>
      <w:proofErr w:type="spellEnd"/>
      <w:r w:rsidRPr="004A0FCD">
        <w:rPr>
          <w:rFonts w:cstheme="minorHAnsi"/>
        </w:rPr>
        <w:t xml:space="preserve">́ situaci / </w:t>
      </w:r>
      <w:proofErr w:type="spellStart"/>
      <w:r w:rsidRPr="004A0FCD">
        <w:rPr>
          <w:rFonts w:cstheme="minorHAnsi"/>
        </w:rPr>
        <w:t>slohovému</w:t>
      </w:r>
      <w:proofErr w:type="spellEnd"/>
      <w:r w:rsidRPr="004A0FCD">
        <w:rPr>
          <w:rFonts w:cstheme="minorHAnsi"/>
        </w:rPr>
        <w:t xml:space="preserve"> </w:t>
      </w:r>
      <w:proofErr w:type="spellStart"/>
      <w:r w:rsidRPr="004A0FCD">
        <w:rPr>
          <w:rFonts w:cstheme="minorHAnsi"/>
        </w:rPr>
        <w:t>útvaru</w:t>
      </w:r>
      <w:proofErr w:type="spellEnd"/>
      <w:r w:rsidRPr="004A0FCD">
        <w:rPr>
          <w:rFonts w:cstheme="minorHAnsi"/>
        </w:rPr>
        <w:t xml:space="preserve"> </w:t>
      </w:r>
    </w:p>
    <w:p w:rsidR="000B7303" w:rsidRPr="004A0FCD" w:rsidRDefault="000B7303" w:rsidP="004A0FCD">
      <w:pPr>
        <w:pStyle w:val="Odstavecseseznamem"/>
        <w:numPr>
          <w:ilvl w:val="0"/>
          <w:numId w:val="25"/>
        </w:numPr>
        <w:rPr>
          <w:rFonts w:cstheme="minorHAnsi"/>
        </w:rPr>
      </w:pPr>
      <w:proofErr w:type="spellStart"/>
      <w:r w:rsidRPr="004A0FCD">
        <w:rPr>
          <w:rFonts w:cstheme="minorHAnsi"/>
        </w:rPr>
        <w:t>použiti</w:t>
      </w:r>
      <w:proofErr w:type="spellEnd"/>
      <w:r w:rsidRPr="004A0FCD">
        <w:rPr>
          <w:rFonts w:cstheme="minorHAnsi"/>
        </w:rPr>
        <w:t xml:space="preserve">́ </w:t>
      </w:r>
      <w:proofErr w:type="spellStart"/>
      <w:r w:rsidRPr="004A0FCD">
        <w:rPr>
          <w:rFonts w:cstheme="minorHAnsi"/>
        </w:rPr>
        <w:t>pojmenováni</w:t>
      </w:r>
      <w:proofErr w:type="spellEnd"/>
      <w:r w:rsidRPr="004A0FCD">
        <w:rPr>
          <w:rFonts w:cstheme="minorHAnsi"/>
        </w:rPr>
        <w:t xml:space="preserve">́ v </w:t>
      </w:r>
      <w:proofErr w:type="spellStart"/>
      <w:r w:rsidRPr="004A0FCD">
        <w:rPr>
          <w:rFonts w:cstheme="minorHAnsi"/>
        </w:rPr>
        <w:t>odpovídajícím</w:t>
      </w:r>
      <w:proofErr w:type="spellEnd"/>
      <w:r w:rsidRPr="004A0FCD">
        <w:rPr>
          <w:rFonts w:cstheme="minorHAnsi"/>
        </w:rPr>
        <w:t xml:space="preserve"> </w:t>
      </w:r>
      <w:proofErr w:type="spellStart"/>
      <w:r w:rsidRPr="004A0FCD">
        <w:rPr>
          <w:rFonts w:cstheme="minorHAnsi"/>
        </w:rPr>
        <w:t>významu</w:t>
      </w:r>
      <w:proofErr w:type="spellEnd"/>
      <w:r w:rsidRPr="004A0FCD">
        <w:rPr>
          <w:rFonts w:cstheme="minorHAnsi"/>
        </w:rPr>
        <w:t xml:space="preserve"> </w:t>
      </w:r>
    </w:p>
    <w:p w:rsidR="0016573F" w:rsidRPr="004A0FCD" w:rsidRDefault="000B7303" w:rsidP="004A0FCD">
      <w:pPr>
        <w:pStyle w:val="Normlnweb"/>
        <w:numPr>
          <w:ilvl w:val="0"/>
          <w:numId w:val="25"/>
        </w:numPr>
        <w:rPr>
          <w:rFonts w:asciiTheme="minorHAnsi" w:hAnsiTheme="minorHAnsi" w:cstheme="minorHAnsi"/>
          <w:sz w:val="22"/>
          <w:szCs w:val="22"/>
        </w:rPr>
      </w:pPr>
      <w:proofErr w:type="spellStart"/>
      <w:r w:rsidRPr="004A0FCD">
        <w:rPr>
          <w:rFonts w:asciiTheme="minorHAnsi" w:hAnsiTheme="minorHAnsi" w:cstheme="minorHAnsi"/>
          <w:sz w:val="22"/>
          <w:szCs w:val="22"/>
        </w:rPr>
        <w:t>šíře</w:t>
      </w:r>
      <w:proofErr w:type="spellEnd"/>
      <w:r w:rsidRPr="004A0FCD">
        <w:rPr>
          <w:rFonts w:asciiTheme="minorHAnsi" w:hAnsiTheme="minorHAnsi" w:cstheme="minorHAnsi"/>
          <w:sz w:val="22"/>
          <w:szCs w:val="22"/>
        </w:rPr>
        <w:t xml:space="preserve"> a pestrost </w:t>
      </w:r>
      <w:proofErr w:type="spellStart"/>
      <w:r w:rsidRPr="004A0FCD">
        <w:rPr>
          <w:rFonts w:asciiTheme="minorHAnsi" w:hAnsiTheme="minorHAnsi" w:cstheme="minorHAnsi"/>
          <w:sz w:val="22"/>
          <w:szCs w:val="22"/>
        </w:rPr>
        <w:t>slovni</w:t>
      </w:r>
      <w:proofErr w:type="spellEnd"/>
      <w:r w:rsidRPr="004A0FCD">
        <w:rPr>
          <w:rFonts w:asciiTheme="minorHAnsi" w:hAnsiTheme="minorHAnsi" w:cstheme="minorHAnsi"/>
          <w:sz w:val="22"/>
          <w:szCs w:val="22"/>
        </w:rPr>
        <w:t xml:space="preserve">́ </w:t>
      </w:r>
      <w:proofErr w:type="spellStart"/>
      <w:r w:rsidRPr="004A0FCD">
        <w:rPr>
          <w:rFonts w:asciiTheme="minorHAnsi" w:hAnsiTheme="minorHAnsi" w:cstheme="minorHAnsi"/>
          <w:sz w:val="22"/>
          <w:szCs w:val="22"/>
        </w:rPr>
        <w:t>zásoby</w:t>
      </w:r>
      <w:proofErr w:type="spellEnd"/>
      <w:r w:rsidRPr="004A0FCD">
        <w:rPr>
          <w:rFonts w:asciiTheme="minorHAnsi" w:hAnsiTheme="minorHAnsi" w:cstheme="minorHAnsi"/>
          <w:sz w:val="22"/>
          <w:szCs w:val="22"/>
        </w:rPr>
        <w:t xml:space="preserve"> </w:t>
      </w:r>
    </w:p>
    <w:p w:rsidR="000B7303" w:rsidRPr="004A0FCD" w:rsidRDefault="000B7303" w:rsidP="000B7303">
      <w:pPr>
        <w:pStyle w:val="Normlnweb"/>
        <w:rPr>
          <w:rFonts w:asciiTheme="minorHAnsi" w:hAnsiTheme="minorHAnsi" w:cstheme="minorHAnsi"/>
          <w:sz w:val="22"/>
          <w:szCs w:val="22"/>
        </w:rPr>
      </w:pPr>
      <w:r w:rsidRPr="004A0FCD">
        <w:rPr>
          <w:rFonts w:asciiTheme="minorHAnsi" w:hAnsiTheme="minorHAnsi" w:cstheme="minorHAnsi"/>
          <w:b/>
          <w:bCs/>
          <w:sz w:val="22"/>
          <w:szCs w:val="22"/>
        </w:rPr>
        <w:t xml:space="preserve">3. </w:t>
      </w:r>
      <w:proofErr w:type="spellStart"/>
      <w:r w:rsidRPr="004A0FCD">
        <w:rPr>
          <w:rFonts w:asciiTheme="minorHAnsi" w:hAnsiTheme="minorHAnsi" w:cstheme="minorHAnsi"/>
          <w:b/>
          <w:bCs/>
          <w:sz w:val="22"/>
          <w:szCs w:val="22"/>
        </w:rPr>
        <w:t>Syntakticka</w:t>
      </w:r>
      <w:proofErr w:type="spellEnd"/>
      <w:r w:rsidRPr="004A0FCD">
        <w:rPr>
          <w:rFonts w:asciiTheme="minorHAnsi" w:hAnsiTheme="minorHAnsi" w:cstheme="minorHAnsi"/>
          <w:b/>
          <w:bCs/>
          <w:sz w:val="22"/>
          <w:szCs w:val="22"/>
        </w:rPr>
        <w:t xml:space="preserve">́ a </w:t>
      </w:r>
      <w:proofErr w:type="spellStart"/>
      <w:r w:rsidRPr="004A0FCD">
        <w:rPr>
          <w:rFonts w:asciiTheme="minorHAnsi" w:hAnsiTheme="minorHAnsi" w:cstheme="minorHAnsi"/>
          <w:b/>
          <w:bCs/>
          <w:sz w:val="22"/>
          <w:szCs w:val="22"/>
        </w:rPr>
        <w:t>kompozični</w:t>
      </w:r>
      <w:proofErr w:type="spellEnd"/>
      <w:r w:rsidRPr="004A0FCD">
        <w:rPr>
          <w:rFonts w:asciiTheme="minorHAnsi" w:hAnsiTheme="minorHAnsi" w:cstheme="minorHAnsi"/>
          <w:b/>
          <w:bCs/>
          <w:sz w:val="22"/>
          <w:szCs w:val="22"/>
        </w:rPr>
        <w:t xml:space="preserve">́ </w:t>
      </w:r>
      <w:proofErr w:type="spellStart"/>
      <w:r w:rsidRPr="004A0FCD">
        <w:rPr>
          <w:rFonts w:asciiTheme="minorHAnsi" w:hAnsiTheme="minorHAnsi" w:cstheme="minorHAnsi"/>
          <w:b/>
          <w:bCs/>
          <w:sz w:val="22"/>
          <w:szCs w:val="22"/>
        </w:rPr>
        <w:t>výstavba</w:t>
      </w:r>
      <w:proofErr w:type="spellEnd"/>
      <w:r w:rsidRPr="004A0FCD">
        <w:rPr>
          <w:rFonts w:asciiTheme="minorHAnsi" w:hAnsiTheme="minorHAnsi" w:cstheme="minorHAnsi"/>
          <w:b/>
          <w:bCs/>
          <w:sz w:val="22"/>
          <w:szCs w:val="22"/>
        </w:rPr>
        <w:t xml:space="preserve"> textu</w:t>
      </w:r>
    </w:p>
    <w:p w:rsidR="000B7303" w:rsidRPr="004A0FCD" w:rsidRDefault="000B7303" w:rsidP="000B7303">
      <w:pPr>
        <w:pStyle w:val="Normlnweb"/>
        <w:rPr>
          <w:rFonts w:asciiTheme="minorHAnsi" w:hAnsiTheme="minorHAnsi" w:cstheme="minorHAnsi"/>
          <w:sz w:val="22"/>
          <w:szCs w:val="22"/>
        </w:rPr>
      </w:pPr>
      <w:r w:rsidRPr="004A0FCD">
        <w:rPr>
          <w:rFonts w:asciiTheme="minorHAnsi" w:hAnsiTheme="minorHAnsi" w:cstheme="minorHAnsi"/>
          <w:sz w:val="22"/>
          <w:szCs w:val="22"/>
        </w:rPr>
        <w:t xml:space="preserve">3A – </w:t>
      </w:r>
      <w:proofErr w:type="spellStart"/>
      <w:r w:rsidRPr="004A0FCD">
        <w:rPr>
          <w:rFonts w:asciiTheme="minorHAnsi" w:hAnsiTheme="minorHAnsi" w:cstheme="minorHAnsi"/>
          <w:sz w:val="22"/>
          <w:szCs w:val="22"/>
        </w:rPr>
        <w:t>větna</w:t>
      </w:r>
      <w:proofErr w:type="spellEnd"/>
      <w:r w:rsidRPr="004A0FCD">
        <w:rPr>
          <w:rFonts w:asciiTheme="minorHAnsi" w:hAnsiTheme="minorHAnsi" w:cstheme="minorHAnsi"/>
          <w:sz w:val="22"/>
          <w:szCs w:val="22"/>
        </w:rPr>
        <w:t xml:space="preserve">́ syntax, </w:t>
      </w:r>
      <w:proofErr w:type="spellStart"/>
      <w:r w:rsidRPr="004A0FCD">
        <w:rPr>
          <w:rFonts w:asciiTheme="minorHAnsi" w:hAnsiTheme="minorHAnsi" w:cstheme="minorHAnsi"/>
          <w:sz w:val="22"/>
          <w:szCs w:val="22"/>
        </w:rPr>
        <w:t>textova</w:t>
      </w:r>
      <w:proofErr w:type="spellEnd"/>
      <w:r w:rsidRPr="004A0FCD">
        <w:rPr>
          <w:rFonts w:asciiTheme="minorHAnsi" w:hAnsiTheme="minorHAnsi" w:cstheme="minorHAnsi"/>
          <w:sz w:val="22"/>
          <w:szCs w:val="22"/>
        </w:rPr>
        <w:t xml:space="preserve">́ koheze: </w:t>
      </w:r>
    </w:p>
    <w:p w:rsidR="000B7303" w:rsidRPr="004A0FCD" w:rsidRDefault="000B7303" w:rsidP="000B7303">
      <w:pPr>
        <w:pStyle w:val="Normlnweb"/>
        <w:numPr>
          <w:ilvl w:val="0"/>
          <w:numId w:val="22"/>
        </w:numPr>
        <w:rPr>
          <w:rFonts w:asciiTheme="minorHAnsi" w:hAnsiTheme="minorHAnsi" w:cstheme="minorHAnsi"/>
          <w:sz w:val="22"/>
          <w:szCs w:val="22"/>
        </w:rPr>
      </w:pPr>
      <w:r w:rsidRPr="004A0FCD">
        <w:rPr>
          <w:rFonts w:asciiTheme="minorHAnsi" w:hAnsiTheme="minorHAnsi" w:cstheme="minorHAnsi"/>
          <w:sz w:val="22"/>
          <w:szCs w:val="22"/>
        </w:rPr>
        <w:t> </w:t>
      </w:r>
      <w:proofErr w:type="spellStart"/>
      <w:r w:rsidRPr="004A0FCD">
        <w:rPr>
          <w:rFonts w:asciiTheme="minorHAnsi" w:hAnsiTheme="minorHAnsi" w:cstheme="minorHAnsi"/>
          <w:sz w:val="22"/>
          <w:szCs w:val="22"/>
        </w:rPr>
        <w:t>výstavba</w:t>
      </w:r>
      <w:proofErr w:type="spellEnd"/>
      <w:r w:rsidRPr="004A0FCD">
        <w:rPr>
          <w:rFonts w:asciiTheme="minorHAnsi" w:hAnsiTheme="minorHAnsi" w:cstheme="minorHAnsi"/>
          <w:sz w:val="22"/>
          <w:szCs w:val="22"/>
        </w:rPr>
        <w:t xml:space="preserve"> </w:t>
      </w:r>
      <w:proofErr w:type="spellStart"/>
      <w:r w:rsidRPr="004A0FCD">
        <w:rPr>
          <w:rFonts w:asciiTheme="minorHAnsi" w:hAnsiTheme="minorHAnsi" w:cstheme="minorHAnsi"/>
          <w:sz w:val="22"/>
          <w:szCs w:val="22"/>
        </w:rPr>
        <w:t>větných</w:t>
      </w:r>
      <w:proofErr w:type="spellEnd"/>
      <w:r w:rsidRPr="004A0FCD">
        <w:rPr>
          <w:rFonts w:asciiTheme="minorHAnsi" w:hAnsiTheme="minorHAnsi" w:cstheme="minorHAnsi"/>
          <w:sz w:val="22"/>
          <w:szCs w:val="22"/>
        </w:rPr>
        <w:t xml:space="preserve"> celků </w:t>
      </w:r>
    </w:p>
    <w:p w:rsidR="000B7303" w:rsidRPr="004A0FCD" w:rsidRDefault="000B7303" w:rsidP="000B7303">
      <w:pPr>
        <w:pStyle w:val="Normlnweb"/>
        <w:numPr>
          <w:ilvl w:val="0"/>
          <w:numId w:val="22"/>
        </w:numPr>
        <w:rPr>
          <w:rFonts w:asciiTheme="minorHAnsi" w:hAnsiTheme="minorHAnsi" w:cstheme="minorHAnsi"/>
          <w:sz w:val="22"/>
          <w:szCs w:val="22"/>
        </w:rPr>
      </w:pPr>
      <w:r w:rsidRPr="004A0FCD">
        <w:rPr>
          <w:rFonts w:asciiTheme="minorHAnsi" w:hAnsiTheme="minorHAnsi" w:cstheme="minorHAnsi"/>
          <w:sz w:val="22"/>
          <w:szCs w:val="22"/>
        </w:rPr>
        <w:t> </w:t>
      </w:r>
      <w:proofErr w:type="spellStart"/>
      <w:r w:rsidRPr="004A0FCD">
        <w:rPr>
          <w:rFonts w:asciiTheme="minorHAnsi" w:hAnsiTheme="minorHAnsi" w:cstheme="minorHAnsi"/>
          <w:sz w:val="22"/>
          <w:szCs w:val="22"/>
        </w:rPr>
        <w:t>odkazováni</w:t>
      </w:r>
      <w:proofErr w:type="spellEnd"/>
      <w:r w:rsidRPr="004A0FCD">
        <w:rPr>
          <w:rFonts w:asciiTheme="minorHAnsi" w:hAnsiTheme="minorHAnsi" w:cstheme="minorHAnsi"/>
          <w:sz w:val="22"/>
          <w:szCs w:val="22"/>
        </w:rPr>
        <w:t xml:space="preserve">́ v textu </w:t>
      </w:r>
    </w:p>
    <w:p w:rsidR="000B7303" w:rsidRPr="004A0FCD" w:rsidRDefault="000B7303" w:rsidP="004A0FCD">
      <w:pPr>
        <w:pStyle w:val="Normlnweb"/>
        <w:numPr>
          <w:ilvl w:val="0"/>
          <w:numId w:val="22"/>
        </w:numPr>
        <w:rPr>
          <w:rFonts w:asciiTheme="minorHAnsi" w:hAnsiTheme="minorHAnsi" w:cstheme="minorHAnsi"/>
          <w:sz w:val="22"/>
          <w:szCs w:val="22"/>
        </w:rPr>
      </w:pPr>
      <w:r w:rsidRPr="004A0FCD">
        <w:rPr>
          <w:rFonts w:asciiTheme="minorHAnsi" w:hAnsiTheme="minorHAnsi" w:cstheme="minorHAnsi"/>
          <w:sz w:val="22"/>
          <w:szCs w:val="22"/>
        </w:rPr>
        <w:t xml:space="preserve"> prostředky </w:t>
      </w:r>
      <w:proofErr w:type="spellStart"/>
      <w:r w:rsidRPr="004A0FCD">
        <w:rPr>
          <w:rFonts w:asciiTheme="minorHAnsi" w:hAnsiTheme="minorHAnsi" w:cstheme="minorHAnsi"/>
          <w:sz w:val="22"/>
          <w:szCs w:val="22"/>
        </w:rPr>
        <w:t>textove</w:t>
      </w:r>
      <w:proofErr w:type="spellEnd"/>
      <w:r w:rsidRPr="004A0FCD">
        <w:rPr>
          <w:rFonts w:asciiTheme="minorHAnsi" w:hAnsiTheme="minorHAnsi" w:cstheme="minorHAnsi"/>
          <w:sz w:val="22"/>
          <w:szCs w:val="22"/>
        </w:rPr>
        <w:t xml:space="preserve">́ </w:t>
      </w:r>
      <w:proofErr w:type="spellStart"/>
      <w:r w:rsidRPr="004A0FCD">
        <w:rPr>
          <w:rFonts w:asciiTheme="minorHAnsi" w:hAnsiTheme="minorHAnsi" w:cstheme="minorHAnsi"/>
          <w:sz w:val="22"/>
          <w:szCs w:val="22"/>
        </w:rPr>
        <w:t>návaznosti</w:t>
      </w:r>
      <w:proofErr w:type="spellEnd"/>
      <w:r w:rsidRPr="004A0FCD">
        <w:rPr>
          <w:rFonts w:asciiTheme="minorHAnsi" w:hAnsiTheme="minorHAnsi" w:cstheme="minorHAnsi"/>
          <w:sz w:val="22"/>
          <w:szCs w:val="22"/>
        </w:rPr>
        <w:t xml:space="preserve"> </w:t>
      </w:r>
    </w:p>
    <w:p w:rsidR="000B7303" w:rsidRPr="004A0FCD" w:rsidRDefault="000B7303" w:rsidP="000B7303">
      <w:pPr>
        <w:pStyle w:val="Normlnweb"/>
        <w:rPr>
          <w:rFonts w:asciiTheme="minorHAnsi" w:hAnsiTheme="minorHAnsi" w:cstheme="minorHAnsi"/>
          <w:sz w:val="22"/>
          <w:szCs w:val="22"/>
        </w:rPr>
      </w:pPr>
      <w:r w:rsidRPr="004A0FCD">
        <w:rPr>
          <w:rFonts w:asciiTheme="minorHAnsi" w:hAnsiTheme="minorHAnsi" w:cstheme="minorHAnsi"/>
          <w:sz w:val="22"/>
          <w:szCs w:val="22"/>
        </w:rPr>
        <w:t xml:space="preserve">3B – </w:t>
      </w:r>
      <w:proofErr w:type="spellStart"/>
      <w:r w:rsidRPr="004A0FCD">
        <w:rPr>
          <w:rFonts w:asciiTheme="minorHAnsi" w:hAnsiTheme="minorHAnsi" w:cstheme="minorHAnsi"/>
          <w:sz w:val="22"/>
          <w:szCs w:val="22"/>
        </w:rPr>
        <w:t>nadvětna</w:t>
      </w:r>
      <w:proofErr w:type="spellEnd"/>
      <w:r w:rsidRPr="004A0FCD">
        <w:rPr>
          <w:rFonts w:asciiTheme="minorHAnsi" w:hAnsiTheme="minorHAnsi" w:cstheme="minorHAnsi"/>
          <w:sz w:val="22"/>
          <w:szCs w:val="22"/>
        </w:rPr>
        <w:t xml:space="preserve">́ syntax, koherence textu: </w:t>
      </w:r>
    </w:p>
    <w:p w:rsidR="000B7303" w:rsidRPr="004A0FCD" w:rsidRDefault="000B7303" w:rsidP="000B7303">
      <w:pPr>
        <w:pStyle w:val="Normlnweb"/>
        <w:numPr>
          <w:ilvl w:val="0"/>
          <w:numId w:val="24"/>
        </w:numPr>
        <w:rPr>
          <w:rFonts w:asciiTheme="minorHAnsi" w:hAnsiTheme="minorHAnsi" w:cstheme="minorHAnsi"/>
          <w:sz w:val="22"/>
          <w:szCs w:val="22"/>
        </w:rPr>
      </w:pPr>
      <w:r w:rsidRPr="004A0FCD">
        <w:rPr>
          <w:rFonts w:asciiTheme="minorHAnsi" w:hAnsiTheme="minorHAnsi" w:cstheme="minorHAnsi"/>
          <w:sz w:val="22"/>
          <w:szCs w:val="22"/>
        </w:rPr>
        <w:t xml:space="preserve">kompozice textu </w:t>
      </w:r>
    </w:p>
    <w:p w:rsidR="000B7303" w:rsidRPr="004A0FCD" w:rsidRDefault="000B7303" w:rsidP="000B7303">
      <w:pPr>
        <w:pStyle w:val="Normlnweb"/>
        <w:numPr>
          <w:ilvl w:val="0"/>
          <w:numId w:val="24"/>
        </w:numPr>
        <w:rPr>
          <w:rFonts w:asciiTheme="minorHAnsi" w:hAnsiTheme="minorHAnsi" w:cstheme="minorHAnsi"/>
          <w:sz w:val="22"/>
          <w:szCs w:val="22"/>
        </w:rPr>
      </w:pPr>
      <w:r w:rsidRPr="004A0FCD">
        <w:rPr>
          <w:rFonts w:asciiTheme="minorHAnsi" w:hAnsiTheme="minorHAnsi" w:cstheme="minorHAnsi"/>
          <w:sz w:val="22"/>
          <w:szCs w:val="22"/>
        </w:rPr>
        <w:t>strukturovanost a členění textu  </w:t>
      </w:r>
    </w:p>
    <w:p w:rsidR="000B7303" w:rsidRPr="004A0FCD" w:rsidRDefault="000B7303" w:rsidP="000B7303">
      <w:pPr>
        <w:pStyle w:val="Normlnweb"/>
        <w:numPr>
          <w:ilvl w:val="0"/>
          <w:numId w:val="24"/>
        </w:numPr>
        <w:rPr>
          <w:rFonts w:asciiTheme="minorHAnsi" w:hAnsiTheme="minorHAnsi" w:cstheme="minorHAnsi"/>
          <w:sz w:val="22"/>
          <w:szCs w:val="22"/>
        </w:rPr>
      </w:pPr>
      <w:r w:rsidRPr="004A0FCD">
        <w:rPr>
          <w:rFonts w:asciiTheme="minorHAnsi" w:hAnsiTheme="minorHAnsi" w:cstheme="minorHAnsi"/>
          <w:sz w:val="22"/>
          <w:szCs w:val="22"/>
        </w:rPr>
        <w:t>soudržnost textu  </w:t>
      </w:r>
    </w:p>
    <w:p w:rsidR="000B7303" w:rsidRPr="004A0FCD" w:rsidRDefault="000B7303" w:rsidP="004A0FCD">
      <w:pPr>
        <w:pStyle w:val="Normlnweb"/>
        <w:numPr>
          <w:ilvl w:val="0"/>
          <w:numId w:val="24"/>
        </w:numPr>
        <w:rPr>
          <w:rFonts w:asciiTheme="minorHAnsi" w:hAnsiTheme="minorHAnsi" w:cstheme="minorHAnsi"/>
          <w:sz w:val="22"/>
          <w:szCs w:val="22"/>
        </w:rPr>
      </w:pPr>
      <w:r w:rsidRPr="004A0FCD">
        <w:rPr>
          <w:rFonts w:asciiTheme="minorHAnsi" w:hAnsiTheme="minorHAnsi" w:cstheme="minorHAnsi"/>
          <w:sz w:val="22"/>
          <w:szCs w:val="22"/>
        </w:rPr>
        <w:t>způsob vedení argumentace</w:t>
      </w:r>
    </w:p>
    <w:p w:rsidR="000B7303" w:rsidRPr="004A0FCD" w:rsidRDefault="000B7303" w:rsidP="000B7303">
      <w:pPr>
        <w:pStyle w:val="Normlnweb"/>
        <w:rPr>
          <w:rFonts w:asciiTheme="minorHAnsi" w:hAnsiTheme="minorHAnsi" w:cstheme="minorHAnsi"/>
          <w:sz w:val="22"/>
          <w:szCs w:val="22"/>
        </w:rPr>
      </w:pPr>
      <w:r w:rsidRPr="004A0FCD">
        <w:rPr>
          <w:rFonts w:asciiTheme="minorHAnsi" w:hAnsiTheme="minorHAnsi" w:cstheme="minorHAnsi"/>
          <w:sz w:val="22"/>
          <w:szCs w:val="22"/>
        </w:rPr>
        <w:t>Získaným bodům v písemné zkoušce odpovídají tyto známky:</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3917"/>
      </w:tblGrid>
      <w:tr w:rsidR="000B7303" w:rsidRPr="004A0FCD" w:rsidTr="00E93E33">
        <w:trPr>
          <w:trHeight w:val="455"/>
        </w:trPr>
        <w:tc>
          <w:tcPr>
            <w:tcW w:w="5479" w:type="dxa"/>
            <w:gridSpan w:val="2"/>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Hodnocení</w:t>
            </w:r>
          </w:p>
        </w:tc>
      </w:tr>
      <w:tr w:rsidR="000B7303" w:rsidRPr="004A0FCD" w:rsidTr="00E93E33">
        <w:trPr>
          <w:trHeight w:val="487"/>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Výborné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30 – 27 bodů</w:t>
            </w:r>
          </w:p>
        </w:tc>
      </w:tr>
      <w:tr w:rsidR="000B7303" w:rsidRPr="004A0FCD" w:rsidTr="00E93E33">
        <w:trPr>
          <w:trHeight w:val="510"/>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Chvalitebné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26 – 21 bodů</w:t>
            </w:r>
          </w:p>
        </w:tc>
      </w:tr>
      <w:tr w:rsidR="000B7303" w:rsidRPr="004A0FCD" w:rsidTr="00E93E33">
        <w:trPr>
          <w:trHeight w:val="521"/>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Dobré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20 – 15 bodů</w:t>
            </w:r>
          </w:p>
        </w:tc>
      </w:tr>
      <w:tr w:rsidR="000B7303" w:rsidRPr="004A0FCD" w:rsidTr="00E93E33">
        <w:trPr>
          <w:trHeight w:val="532"/>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Dostatečné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14 – 12 bodů</w:t>
            </w:r>
          </w:p>
        </w:tc>
      </w:tr>
      <w:tr w:rsidR="000B7303" w:rsidRPr="004A0FCD" w:rsidTr="00E93E33">
        <w:trPr>
          <w:trHeight w:val="435"/>
        </w:trPr>
        <w:tc>
          <w:tcPr>
            <w:tcW w:w="1562"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Nedostatečné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proofErr w:type="gramStart"/>
            <w:r w:rsidRPr="004A0FCD">
              <w:rPr>
                <w:rFonts w:asciiTheme="minorHAnsi" w:hAnsiTheme="minorHAnsi" w:cstheme="minorHAnsi"/>
                <w:sz w:val="22"/>
                <w:szCs w:val="22"/>
              </w:rPr>
              <w:t>11 – 0   bodů</w:t>
            </w:r>
            <w:proofErr w:type="gramEnd"/>
          </w:p>
        </w:tc>
      </w:tr>
    </w:tbl>
    <w:p w:rsidR="000B7303" w:rsidRPr="004A0FCD" w:rsidRDefault="000B7303" w:rsidP="000B7303">
      <w:pPr>
        <w:pStyle w:val="Normlnweb"/>
        <w:rPr>
          <w:rFonts w:asciiTheme="minorHAnsi" w:hAnsiTheme="minorHAnsi" w:cstheme="minorHAnsi"/>
          <w:b/>
          <w:bCs/>
          <w:sz w:val="22"/>
          <w:szCs w:val="22"/>
        </w:rPr>
      </w:pPr>
      <w:r w:rsidRPr="004A0FCD">
        <w:rPr>
          <w:rFonts w:asciiTheme="minorHAnsi" w:hAnsiTheme="minorHAnsi" w:cstheme="minorHAnsi"/>
          <w:b/>
          <w:bCs/>
          <w:sz w:val="22"/>
          <w:szCs w:val="22"/>
        </w:rPr>
        <w:t>ÚSTNÍ ZKOUŠKA</w:t>
      </w:r>
    </w:p>
    <w:p w:rsidR="000B7303" w:rsidRPr="004A0FCD" w:rsidRDefault="000B7303" w:rsidP="000B7303">
      <w:pPr>
        <w:spacing w:after="100" w:afterAutospacing="1"/>
        <w:rPr>
          <w:rFonts w:cstheme="minorHAnsi"/>
          <w:color w:val="111111"/>
        </w:rPr>
      </w:pPr>
      <w:r w:rsidRPr="004A0FCD">
        <w:rPr>
          <w:rFonts w:cstheme="minorHAnsi"/>
          <w:color w:val="111111"/>
        </w:rPr>
        <w:t>Ředitel školy stanoví nejpozději </w:t>
      </w:r>
      <w:r w:rsidRPr="004A0FCD">
        <w:rPr>
          <w:rFonts w:cstheme="minorHAnsi"/>
          <w:b/>
          <w:bCs/>
          <w:color w:val="000000"/>
        </w:rPr>
        <w:t>do 30. září školního roku</w:t>
      </w:r>
      <w:r w:rsidRPr="004A0FCD">
        <w:rPr>
          <w:rFonts w:cstheme="minorHAnsi"/>
          <w:color w:val="111111"/>
        </w:rPr>
        <w:t>, v němž se maturitní zkouška koná, školní seznam literárních děl a zpřístupní ho žákům. </w:t>
      </w:r>
      <w:r w:rsidRPr="004A0FCD">
        <w:rPr>
          <w:rFonts w:cstheme="minorHAnsi"/>
          <w:b/>
          <w:bCs/>
          <w:color w:val="000000"/>
        </w:rPr>
        <w:t>Minimální počet</w:t>
      </w:r>
      <w:r w:rsidRPr="004A0FCD">
        <w:rPr>
          <w:rFonts w:cstheme="minorHAnsi"/>
          <w:color w:val="111111"/>
        </w:rPr>
        <w:t> nabízených literárních děl je</w:t>
      </w:r>
      <w:r w:rsidRPr="004A0FCD">
        <w:rPr>
          <w:rFonts w:cstheme="minorHAnsi"/>
          <w:b/>
          <w:bCs/>
          <w:color w:val="000000"/>
        </w:rPr>
        <w:t> 60</w:t>
      </w:r>
      <w:r w:rsidRPr="004A0FCD">
        <w:rPr>
          <w:rFonts w:cstheme="minorHAnsi"/>
          <w:color w:val="111111"/>
        </w:rPr>
        <w:t>, horní hranice není vymezena.</w:t>
      </w:r>
    </w:p>
    <w:p w:rsidR="000B7303" w:rsidRPr="004A0FCD" w:rsidRDefault="000B7303" w:rsidP="000B7303">
      <w:pPr>
        <w:spacing w:after="100" w:afterAutospacing="1"/>
        <w:rPr>
          <w:rFonts w:cstheme="minorHAnsi"/>
          <w:color w:val="111111"/>
        </w:rPr>
      </w:pPr>
      <w:r w:rsidRPr="004A0FCD">
        <w:rPr>
          <w:rFonts w:cstheme="minorHAnsi"/>
          <w:color w:val="111111"/>
        </w:rPr>
        <w:lastRenderedPageBreak/>
        <w:t xml:space="preserve">Školní seznam literárních děl je platný pro jarní a podzimní zkušební období následující po zveřejnění seznamu. </w:t>
      </w:r>
    </w:p>
    <w:p w:rsidR="00E93E33" w:rsidRPr="004A0FCD" w:rsidRDefault="000B7303" w:rsidP="00E93E33">
      <w:pPr>
        <w:spacing w:after="100" w:afterAutospacing="1"/>
        <w:rPr>
          <w:rFonts w:cstheme="minorHAnsi"/>
          <w:color w:val="111111"/>
        </w:rPr>
      </w:pPr>
      <w:r w:rsidRPr="004A0FCD">
        <w:rPr>
          <w:rFonts w:cstheme="minorHAnsi"/>
          <w:color w:val="111111"/>
        </w:rPr>
        <w:t>Ze školního seznamu si žák vybírá </w:t>
      </w:r>
      <w:r w:rsidRPr="004A0FCD">
        <w:rPr>
          <w:rFonts w:cstheme="minorHAnsi"/>
          <w:b/>
          <w:bCs/>
          <w:color w:val="000000"/>
        </w:rPr>
        <w:t>20 literárních děl</w:t>
      </w:r>
      <w:r w:rsidRPr="004A0FCD">
        <w:rPr>
          <w:rFonts w:cstheme="minorHAnsi"/>
          <w:color w:val="111111"/>
        </w:rPr>
        <w:t xml:space="preserve">, která se stanou seznamem jeho maturitních zadání. Pro jarní zkušební období </w:t>
      </w:r>
      <w:r w:rsidRPr="004A0FCD">
        <w:rPr>
          <w:rFonts w:cstheme="minorHAnsi"/>
          <w:b/>
          <w:color w:val="111111"/>
        </w:rPr>
        <w:t>žák</w:t>
      </w:r>
      <w:r w:rsidRPr="004A0FCD">
        <w:rPr>
          <w:rFonts w:cstheme="minorHAnsi"/>
          <w:color w:val="111111"/>
        </w:rPr>
        <w:t xml:space="preserve"> </w:t>
      </w:r>
      <w:r w:rsidRPr="004A0FCD">
        <w:rPr>
          <w:rFonts w:cstheme="minorHAnsi"/>
          <w:b/>
          <w:bCs/>
        </w:rPr>
        <w:t xml:space="preserve">odevzdá́ </w:t>
      </w:r>
      <w:proofErr w:type="spellStart"/>
      <w:r w:rsidRPr="004A0FCD">
        <w:rPr>
          <w:rFonts w:cstheme="minorHAnsi"/>
          <w:b/>
          <w:bCs/>
        </w:rPr>
        <w:t>vyučujícímu</w:t>
      </w:r>
      <w:proofErr w:type="spellEnd"/>
      <w:r w:rsidRPr="004A0FCD">
        <w:rPr>
          <w:rFonts w:cstheme="minorHAnsi"/>
          <w:b/>
          <w:bCs/>
        </w:rPr>
        <w:t xml:space="preserve"> </w:t>
      </w:r>
      <w:proofErr w:type="spellStart"/>
      <w:r w:rsidRPr="004A0FCD">
        <w:rPr>
          <w:rFonts w:cstheme="minorHAnsi"/>
          <w:b/>
          <w:bCs/>
        </w:rPr>
        <w:t>českého</w:t>
      </w:r>
      <w:proofErr w:type="spellEnd"/>
      <w:r w:rsidRPr="004A0FCD">
        <w:rPr>
          <w:rFonts w:cstheme="minorHAnsi"/>
          <w:b/>
          <w:bCs/>
        </w:rPr>
        <w:t xml:space="preserve"> jazyka</w:t>
      </w:r>
      <w:r w:rsidRPr="004A0FCD">
        <w:rPr>
          <w:rFonts w:cstheme="minorHAnsi"/>
          <w:color w:val="111111"/>
        </w:rPr>
        <w:t xml:space="preserve"> </w:t>
      </w:r>
      <w:r w:rsidRPr="004A0FCD">
        <w:rPr>
          <w:rFonts w:cstheme="minorHAnsi"/>
          <w:b/>
          <w:color w:val="111111"/>
        </w:rPr>
        <w:t>a literatury</w:t>
      </w:r>
      <w:r w:rsidRPr="004A0FCD">
        <w:rPr>
          <w:rFonts w:cstheme="minorHAnsi"/>
          <w:color w:val="111111"/>
        </w:rPr>
        <w:t xml:space="preserve"> vlastní seznam </w:t>
      </w:r>
      <w:r w:rsidRPr="004A0FCD">
        <w:rPr>
          <w:rFonts w:cstheme="minorHAnsi"/>
          <w:b/>
          <w:bCs/>
          <w:color w:val="000000"/>
        </w:rPr>
        <w:t xml:space="preserve">do 31. března </w:t>
      </w:r>
      <w:r w:rsidRPr="004A0FCD">
        <w:rPr>
          <w:rFonts w:cstheme="minorHAnsi"/>
          <w:color w:val="111111"/>
        </w:rPr>
        <w:t>a</w:t>
      </w:r>
      <w:r w:rsidRPr="004A0FCD">
        <w:rPr>
          <w:rFonts w:cstheme="minorHAnsi"/>
          <w:b/>
          <w:bCs/>
          <w:color w:val="000000"/>
        </w:rPr>
        <w:t xml:space="preserve"> do 30. června </w:t>
      </w:r>
      <w:r w:rsidRPr="004A0FCD">
        <w:rPr>
          <w:rFonts w:cstheme="minorHAnsi"/>
          <w:color w:val="111111"/>
        </w:rPr>
        <w:t>pro podzimní zkušební období</w:t>
      </w:r>
      <w:r w:rsidRPr="004A0FCD">
        <w:rPr>
          <w:rFonts w:cstheme="minorHAnsi"/>
          <w:b/>
          <w:bCs/>
          <w:color w:val="000000"/>
        </w:rPr>
        <w:t xml:space="preserve"> </w:t>
      </w:r>
      <w:r w:rsidRPr="004A0FCD">
        <w:rPr>
          <w:rFonts w:cstheme="minorHAnsi"/>
          <w:bCs/>
          <w:color w:val="000000"/>
        </w:rPr>
        <w:t>daného školního roku</w:t>
      </w:r>
      <w:r w:rsidRPr="004A0FCD">
        <w:rPr>
          <w:rFonts w:cstheme="minorHAnsi"/>
          <w:b/>
          <w:bCs/>
          <w:color w:val="000000"/>
        </w:rPr>
        <w:t>. </w:t>
      </w:r>
      <w:r w:rsidRPr="004A0FCD">
        <w:rPr>
          <w:rFonts w:cstheme="minorHAnsi"/>
          <w:color w:val="111111"/>
        </w:rPr>
        <w:t>Neodevzdá-li žák vlastní seznam literárních děl, losuje si u zkoušky z pracovních listů ke všem dílům ze školního seznamu.</w:t>
      </w:r>
    </w:p>
    <w:p w:rsidR="000B7303" w:rsidRPr="004A0FCD" w:rsidRDefault="000B7303" w:rsidP="00E93E33">
      <w:pPr>
        <w:spacing w:after="100" w:afterAutospacing="1"/>
        <w:rPr>
          <w:rFonts w:cstheme="minorHAnsi"/>
          <w:color w:val="111111"/>
        </w:rPr>
      </w:pPr>
      <w:r w:rsidRPr="004A0FCD">
        <w:rPr>
          <w:rFonts w:cstheme="minorHAnsi"/>
          <w:b/>
          <w:color w:val="111111"/>
          <w:u w:val="single"/>
        </w:rPr>
        <w:t>KRITÉRIA VÝBĚRU LITERÁRNÍCH DĚL:</w:t>
      </w:r>
    </w:p>
    <w:p w:rsidR="000B7303" w:rsidRPr="004A0FCD" w:rsidRDefault="000B7303" w:rsidP="000B7303">
      <w:pPr>
        <w:rPr>
          <w:rFonts w:cstheme="minorHAnsi"/>
          <w:b/>
          <w:color w:val="000000" w:themeColor="text1"/>
        </w:rPr>
      </w:pPr>
      <w:r w:rsidRPr="004A0FCD">
        <w:rPr>
          <w:rFonts w:cstheme="minorHAnsi"/>
          <w:b/>
          <w:color w:val="000000" w:themeColor="text1"/>
        </w:rPr>
        <w:t>Žák vybírá 20 literárních děl.</w:t>
      </w:r>
    </w:p>
    <w:p w:rsidR="000B7303" w:rsidRPr="004A0FCD" w:rsidRDefault="000B7303" w:rsidP="000B7303">
      <w:pPr>
        <w:pStyle w:val="Normlnweb"/>
        <w:spacing w:before="120" w:beforeAutospacing="0" w:after="240" w:afterAutospacing="0" w:line="300" w:lineRule="atLeast"/>
        <w:rPr>
          <w:rFonts w:asciiTheme="minorHAnsi" w:hAnsiTheme="minorHAnsi" w:cstheme="minorHAnsi"/>
          <w:b/>
          <w:color w:val="4C4C4C"/>
          <w:sz w:val="22"/>
          <w:szCs w:val="22"/>
        </w:rPr>
      </w:pPr>
      <w:r w:rsidRPr="004A0FCD">
        <w:rPr>
          <w:rFonts w:asciiTheme="minorHAnsi" w:hAnsiTheme="minorHAnsi" w:cstheme="minorHAnsi"/>
          <w:b/>
          <w:color w:val="4C4C4C"/>
          <w:sz w:val="22"/>
          <w:szCs w:val="22"/>
        </w:rPr>
        <w:t>Světová a česká literatura do konce 18. století……</w:t>
      </w:r>
      <w:proofErr w:type="gramStart"/>
      <w:r w:rsidRPr="004A0FCD">
        <w:rPr>
          <w:rFonts w:asciiTheme="minorHAnsi" w:hAnsiTheme="minorHAnsi" w:cstheme="minorHAnsi"/>
          <w:b/>
          <w:color w:val="4C4C4C"/>
          <w:sz w:val="22"/>
          <w:szCs w:val="22"/>
        </w:rPr>
        <w:t>…..min.</w:t>
      </w:r>
      <w:proofErr w:type="gramEnd"/>
      <w:r w:rsidRPr="004A0FCD">
        <w:rPr>
          <w:rFonts w:asciiTheme="minorHAnsi" w:hAnsiTheme="minorHAnsi" w:cstheme="minorHAnsi"/>
          <w:b/>
          <w:color w:val="4C4C4C"/>
          <w:sz w:val="22"/>
          <w:szCs w:val="22"/>
        </w:rPr>
        <w:t xml:space="preserve"> 2 literární díla</w:t>
      </w:r>
    </w:p>
    <w:p w:rsidR="000B7303" w:rsidRPr="004A0FCD" w:rsidRDefault="000B7303" w:rsidP="000B7303">
      <w:pPr>
        <w:pStyle w:val="Normlnweb"/>
        <w:spacing w:before="120" w:beforeAutospacing="0" w:after="240" w:afterAutospacing="0" w:line="300" w:lineRule="atLeast"/>
        <w:rPr>
          <w:rFonts w:asciiTheme="minorHAnsi" w:hAnsiTheme="minorHAnsi" w:cstheme="minorHAnsi"/>
          <w:b/>
          <w:color w:val="4C4C4C"/>
          <w:sz w:val="22"/>
          <w:szCs w:val="22"/>
        </w:rPr>
      </w:pPr>
      <w:r w:rsidRPr="004A0FCD">
        <w:rPr>
          <w:rFonts w:asciiTheme="minorHAnsi" w:hAnsiTheme="minorHAnsi" w:cstheme="minorHAnsi"/>
          <w:b/>
          <w:color w:val="4C4C4C"/>
          <w:sz w:val="22"/>
          <w:szCs w:val="22"/>
        </w:rPr>
        <w:t>Světová a česká literatura 19. století………………</w:t>
      </w:r>
      <w:proofErr w:type="gramStart"/>
      <w:r w:rsidRPr="004A0FCD">
        <w:rPr>
          <w:rFonts w:asciiTheme="minorHAnsi" w:hAnsiTheme="minorHAnsi" w:cstheme="minorHAnsi"/>
          <w:b/>
          <w:color w:val="4C4C4C"/>
          <w:sz w:val="22"/>
          <w:szCs w:val="22"/>
        </w:rPr>
        <w:t>…..min.</w:t>
      </w:r>
      <w:proofErr w:type="gramEnd"/>
      <w:r w:rsidRPr="004A0FCD">
        <w:rPr>
          <w:rFonts w:asciiTheme="minorHAnsi" w:hAnsiTheme="minorHAnsi" w:cstheme="minorHAnsi"/>
          <w:b/>
          <w:color w:val="4C4C4C"/>
          <w:sz w:val="22"/>
          <w:szCs w:val="22"/>
        </w:rPr>
        <w:t xml:space="preserve"> 3 literární díla</w:t>
      </w:r>
    </w:p>
    <w:p w:rsidR="000B7303" w:rsidRPr="004A0FCD" w:rsidRDefault="000B7303" w:rsidP="000B7303">
      <w:pPr>
        <w:pStyle w:val="Normlnweb"/>
        <w:spacing w:before="120" w:beforeAutospacing="0" w:after="240" w:afterAutospacing="0" w:line="300" w:lineRule="atLeast"/>
        <w:rPr>
          <w:rFonts w:asciiTheme="minorHAnsi" w:hAnsiTheme="minorHAnsi" w:cstheme="minorHAnsi"/>
          <w:b/>
          <w:sz w:val="22"/>
          <w:szCs w:val="22"/>
        </w:rPr>
      </w:pPr>
      <w:r w:rsidRPr="004A0FCD">
        <w:rPr>
          <w:rFonts w:asciiTheme="minorHAnsi" w:hAnsiTheme="minorHAnsi" w:cstheme="minorHAnsi"/>
          <w:b/>
          <w:sz w:val="22"/>
          <w:szCs w:val="22"/>
        </w:rPr>
        <w:t xml:space="preserve">Světová lit. 20. a 21. </w:t>
      </w:r>
      <w:proofErr w:type="gramStart"/>
      <w:r w:rsidRPr="004A0FCD">
        <w:rPr>
          <w:rFonts w:asciiTheme="minorHAnsi" w:hAnsiTheme="minorHAnsi" w:cstheme="minorHAnsi"/>
          <w:b/>
          <w:sz w:val="22"/>
          <w:szCs w:val="22"/>
        </w:rPr>
        <w:t>stol..................................................min</w:t>
      </w:r>
      <w:proofErr w:type="gramEnd"/>
      <w:r w:rsidRPr="004A0FCD">
        <w:rPr>
          <w:rFonts w:asciiTheme="minorHAnsi" w:hAnsiTheme="minorHAnsi" w:cstheme="minorHAnsi"/>
          <w:b/>
          <w:sz w:val="22"/>
          <w:szCs w:val="22"/>
        </w:rPr>
        <w:t xml:space="preserve">  4 literární díla</w:t>
      </w:r>
    </w:p>
    <w:p w:rsidR="000B7303" w:rsidRPr="004A0FCD" w:rsidRDefault="000B7303" w:rsidP="000B7303">
      <w:pPr>
        <w:rPr>
          <w:rFonts w:cstheme="minorHAnsi"/>
          <w:b/>
        </w:rPr>
      </w:pPr>
      <w:r w:rsidRPr="004A0FCD">
        <w:rPr>
          <w:rFonts w:cstheme="minorHAnsi"/>
          <w:b/>
        </w:rPr>
        <w:t xml:space="preserve">Česká lit. 20. a 21. </w:t>
      </w:r>
      <w:proofErr w:type="gramStart"/>
      <w:r w:rsidRPr="004A0FCD">
        <w:rPr>
          <w:rFonts w:cstheme="minorHAnsi"/>
          <w:b/>
        </w:rPr>
        <w:t>stol.....................................................min</w:t>
      </w:r>
      <w:proofErr w:type="gramEnd"/>
      <w:r w:rsidRPr="004A0FCD">
        <w:rPr>
          <w:rFonts w:cstheme="minorHAnsi"/>
          <w:b/>
        </w:rPr>
        <w:t xml:space="preserve"> 5 literárních děl</w:t>
      </w:r>
    </w:p>
    <w:p w:rsidR="00E93E33" w:rsidRPr="004A0FCD" w:rsidRDefault="000B7303" w:rsidP="005B2426">
      <w:pPr>
        <w:rPr>
          <w:rFonts w:cstheme="minorHAnsi"/>
          <w:b/>
          <w:color w:val="000000" w:themeColor="text1"/>
        </w:rPr>
      </w:pPr>
      <w:r w:rsidRPr="004A0FCD">
        <w:rPr>
          <w:rFonts w:cstheme="minorHAnsi"/>
          <w:color w:val="000000" w:themeColor="text1"/>
        </w:rPr>
        <w:t xml:space="preserve">Minimálně </w:t>
      </w:r>
      <w:r w:rsidRPr="004A0FCD">
        <w:rPr>
          <w:rFonts w:cstheme="minorHAnsi"/>
          <w:b/>
          <w:color w:val="000000" w:themeColor="text1"/>
        </w:rPr>
        <w:t xml:space="preserve">dvěma </w:t>
      </w:r>
      <w:r w:rsidRPr="004A0FCD">
        <w:rPr>
          <w:rFonts w:cstheme="minorHAnsi"/>
          <w:color w:val="000000" w:themeColor="text1"/>
        </w:rPr>
        <w:t xml:space="preserve">literárními díly musí být v seznamu žáka zastoupena </w:t>
      </w:r>
      <w:r w:rsidRPr="004A0FCD">
        <w:rPr>
          <w:rFonts w:cstheme="minorHAnsi"/>
          <w:b/>
          <w:color w:val="000000" w:themeColor="text1"/>
        </w:rPr>
        <w:t>próza, poezie, drama</w:t>
      </w:r>
      <w:r w:rsidRPr="004A0FCD">
        <w:rPr>
          <w:rFonts w:cstheme="minorHAnsi"/>
          <w:color w:val="000000" w:themeColor="text1"/>
        </w:rPr>
        <w:t xml:space="preserve">. Seznam žáka může obsahovat </w:t>
      </w:r>
      <w:r w:rsidRPr="004A0FCD">
        <w:rPr>
          <w:rFonts w:cstheme="minorHAnsi"/>
          <w:b/>
          <w:color w:val="000000" w:themeColor="text1"/>
        </w:rPr>
        <w:t>maximálně dvě díla od jednoho autora.</w:t>
      </w:r>
    </w:p>
    <w:p w:rsidR="00E93E33" w:rsidRPr="004A0FCD" w:rsidRDefault="000B7303" w:rsidP="005B2426">
      <w:pPr>
        <w:rPr>
          <w:rFonts w:cstheme="minorHAnsi"/>
          <w:b/>
          <w:bCs/>
        </w:rPr>
      </w:pPr>
      <w:r w:rsidRPr="004A0FCD">
        <w:rPr>
          <w:rFonts w:cstheme="minorHAnsi"/>
          <w:b/>
          <w:bCs/>
        </w:rPr>
        <w:t xml:space="preserve">U MZ si žák vylosuje jedno </w:t>
      </w:r>
      <w:proofErr w:type="spellStart"/>
      <w:r w:rsidRPr="004A0FCD">
        <w:rPr>
          <w:rFonts w:cstheme="minorHAnsi"/>
          <w:b/>
          <w:bCs/>
        </w:rPr>
        <w:t>dílo</w:t>
      </w:r>
      <w:proofErr w:type="spellEnd"/>
      <w:r w:rsidRPr="004A0FCD">
        <w:rPr>
          <w:rFonts w:cstheme="minorHAnsi"/>
          <w:b/>
          <w:bCs/>
        </w:rPr>
        <w:t xml:space="preserve"> ze </w:t>
      </w:r>
      <w:proofErr w:type="spellStart"/>
      <w:r w:rsidRPr="004A0FCD">
        <w:rPr>
          <w:rFonts w:cstheme="minorHAnsi"/>
          <w:b/>
          <w:bCs/>
        </w:rPr>
        <w:t>svého</w:t>
      </w:r>
      <w:proofErr w:type="spellEnd"/>
      <w:r w:rsidRPr="004A0FCD">
        <w:rPr>
          <w:rFonts w:cstheme="minorHAnsi"/>
          <w:b/>
          <w:bCs/>
        </w:rPr>
        <w:t xml:space="preserve"> seznamu </w:t>
      </w:r>
      <w:proofErr w:type="spellStart"/>
      <w:r w:rsidRPr="004A0FCD">
        <w:rPr>
          <w:rFonts w:cstheme="minorHAnsi"/>
          <w:b/>
          <w:bCs/>
        </w:rPr>
        <w:t>děl</w:t>
      </w:r>
      <w:proofErr w:type="spellEnd"/>
      <w:r w:rsidRPr="004A0FCD">
        <w:rPr>
          <w:rFonts w:cstheme="minorHAnsi"/>
          <w:b/>
          <w:bCs/>
        </w:rPr>
        <w:t xml:space="preserve"> k MZ a na </w:t>
      </w:r>
      <w:proofErr w:type="spellStart"/>
      <w:r w:rsidRPr="004A0FCD">
        <w:rPr>
          <w:rFonts w:cstheme="minorHAnsi"/>
          <w:b/>
          <w:bCs/>
        </w:rPr>
        <w:t>přípravu</w:t>
      </w:r>
      <w:proofErr w:type="spellEnd"/>
      <w:r w:rsidRPr="004A0FCD">
        <w:rPr>
          <w:rFonts w:cstheme="minorHAnsi"/>
          <w:b/>
          <w:bCs/>
        </w:rPr>
        <w:t xml:space="preserve"> </w:t>
      </w:r>
      <w:proofErr w:type="spellStart"/>
      <w:r w:rsidRPr="004A0FCD">
        <w:rPr>
          <w:rFonts w:cstheme="minorHAnsi"/>
          <w:b/>
          <w:bCs/>
        </w:rPr>
        <w:t>obdrži</w:t>
      </w:r>
      <w:proofErr w:type="spellEnd"/>
      <w:r w:rsidRPr="004A0FCD">
        <w:rPr>
          <w:rFonts w:cstheme="minorHAnsi"/>
          <w:b/>
          <w:bCs/>
        </w:rPr>
        <w:t xml:space="preserve">́ </w:t>
      </w:r>
      <w:proofErr w:type="spellStart"/>
      <w:r w:rsidRPr="004A0FCD">
        <w:rPr>
          <w:rFonts w:cstheme="minorHAnsi"/>
          <w:b/>
          <w:bCs/>
        </w:rPr>
        <w:t>pracovni</w:t>
      </w:r>
      <w:proofErr w:type="spellEnd"/>
      <w:r w:rsidRPr="004A0FCD">
        <w:rPr>
          <w:rFonts w:cstheme="minorHAnsi"/>
          <w:b/>
          <w:bCs/>
        </w:rPr>
        <w:t xml:space="preserve">́ list, </w:t>
      </w:r>
      <w:proofErr w:type="spellStart"/>
      <w:r w:rsidRPr="004A0FCD">
        <w:rPr>
          <w:rFonts w:cstheme="minorHAnsi"/>
          <w:b/>
          <w:bCs/>
        </w:rPr>
        <w:t>ktery</w:t>
      </w:r>
      <w:proofErr w:type="spellEnd"/>
      <w:r w:rsidRPr="004A0FCD">
        <w:rPr>
          <w:rFonts w:cstheme="minorHAnsi"/>
          <w:b/>
          <w:bCs/>
        </w:rPr>
        <w:t xml:space="preserve">́ obsahuje </w:t>
      </w:r>
      <w:proofErr w:type="spellStart"/>
      <w:r w:rsidRPr="004A0FCD">
        <w:rPr>
          <w:rFonts w:cstheme="minorHAnsi"/>
          <w:b/>
          <w:bCs/>
        </w:rPr>
        <w:t>umělecky</w:t>
      </w:r>
      <w:proofErr w:type="spellEnd"/>
      <w:r w:rsidRPr="004A0FCD">
        <w:rPr>
          <w:rFonts w:cstheme="minorHAnsi"/>
          <w:b/>
          <w:bCs/>
        </w:rPr>
        <w:t xml:space="preserve">́ a </w:t>
      </w:r>
      <w:proofErr w:type="spellStart"/>
      <w:r w:rsidRPr="004A0FCD">
        <w:rPr>
          <w:rFonts w:cstheme="minorHAnsi"/>
          <w:b/>
          <w:bCs/>
        </w:rPr>
        <w:t>neumělecky</w:t>
      </w:r>
      <w:proofErr w:type="spellEnd"/>
      <w:r w:rsidRPr="004A0FCD">
        <w:rPr>
          <w:rFonts w:cstheme="minorHAnsi"/>
          <w:b/>
          <w:bCs/>
        </w:rPr>
        <w:t xml:space="preserve">́ text. </w:t>
      </w:r>
      <w:proofErr w:type="spellStart"/>
      <w:r w:rsidRPr="004A0FCD">
        <w:rPr>
          <w:rFonts w:cstheme="minorHAnsi"/>
        </w:rPr>
        <w:t>Ústni</w:t>
      </w:r>
      <w:proofErr w:type="spellEnd"/>
      <w:r w:rsidRPr="004A0FCD">
        <w:rPr>
          <w:rFonts w:cstheme="minorHAnsi"/>
        </w:rPr>
        <w:t xml:space="preserve">́ </w:t>
      </w:r>
      <w:proofErr w:type="spellStart"/>
      <w:r w:rsidRPr="004A0FCD">
        <w:rPr>
          <w:rFonts w:cstheme="minorHAnsi"/>
        </w:rPr>
        <w:t>zkouška</w:t>
      </w:r>
      <w:proofErr w:type="spellEnd"/>
      <w:r w:rsidRPr="004A0FCD">
        <w:rPr>
          <w:rFonts w:cstheme="minorHAnsi"/>
        </w:rPr>
        <w:t xml:space="preserve"> se </w:t>
      </w:r>
      <w:proofErr w:type="spellStart"/>
      <w:r w:rsidRPr="004A0FCD">
        <w:rPr>
          <w:rFonts w:cstheme="minorHAnsi"/>
        </w:rPr>
        <w:t>uskutečňuje</w:t>
      </w:r>
      <w:proofErr w:type="spellEnd"/>
      <w:r w:rsidRPr="004A0FCD">
        <w:rPr>
          <w:rFonts w:cstheme="minorHAnsi"/>
        </w:rPr>
        <w:t xml:space="preserve"> formou </w:t>
      </w:r>
      <w:proofErr w:type="spellStart"/>
      <w:r w:rsidRPr="004A0FCD">
        <w:rPr>
          <w:rFonts w:cstheme="minorHAnsi"/>
        </w:rPr>
        <w:t>řízeného</w:t>
      </w:r>
      <w:proofErr w:type="spellEnd"/>
      <w:r w:rsidRPr="004A0FCD">
        <w:rPr>
          <w:rFonts w:cstheme="minorHAnsi"/>
        </w:rPr>
        <w:t xml:space="preserve"> rozhovoru s </w:t>
      </w:r>
      <w:proofErr w:type="spellStart"/>
      <w:r w:rsidRPr="004A0FCD">
        <w:rPr>
          <w:rFonts w:cstheme="minorHAnsi"/>
        </w:rPr>
        <w:t>využitím</w:t>
      </w:r>
      <w:proofErr w:type="spellEnd"/>
      <w:r w:rsidRPr="004A0FCD">
        <w:rPr>
          <w:rFonts w:cstheme="minorHAnsi"/>
        </w:rPr>
        <w:t xml:space="preserve"> </w:t>
      </w:r>
      <w:proofErr w:type="spellStart"/>
      <w:r w:rsidRPr="004A0FCD">
        <w:rPr>
          <w:rFonts w:cstheme="minorHAnsi"/>
        </w:rPr>
        <w:t>pracovního</w:t>
      </w:r>
      <w:proofErr w:type="spellEnd"/>
      <w:r w:rsidRPr="004A0FCD">
        <w:rPr>
          <w:rFonts w:cstheme="minorHAnsi"/>
        </w:rPr>
        <w:t xml:space="preserve"> listu </w:t>
      </w:r>
      <w:proofErr w:type="spellStart"/>
      <w:r w:rsidRPr="004A0FCD">
        <w:rPr>
          <w:rFonts w:cstheme="minorHAnsi"/>
        </w:rPr>
        <w:t>obsahujícího</w:t>
      </w:r>
      <w:proofErr w:type="spellEnd"/>
      <w:r w:rsidRPr="004A0FCD">
        <w:rPr>
          <w:rFonts w:cstheme="minorHAnsi"/>
        </w:rPr>
        <w:t xml:space="preserve"> </w:t>
      </w:r>
      <w:proofErr w:type="spellStart"/>
      <w:r w:rsidRPr="004A0FCD">
        <w:rPr>
          <w:rFonts w:cstheme="minorHAnsi"/>
        </w:rPr>
        <w:t>úryvek</w:t>
      </w:r>
      <w:proofErr w:type="spellEnd"/>
      <w:r w:rsidRPr="004A0FCD">
        <w:rPr>
          <w:rFonts w:cstheme="minorHAnsi"/>
        </w:rPr>
        <w:t xml:space="preserve"> nebo </w:t>
      </w:r>
      <w:proofErr w:type="spellStart"/>
      <w:r w:rsidRPr="004A0FCD">
        <w:rPr>
          <w:rFonts w:cstheme="minorHAnsi"/>
        </w:rPr>
        <w:t>úryvky</w:t>
      </w:r>
      <w:proofErr w:type="spellEnd"/>
      <w:r w:rsidRPr="004A0FCD">
        <w:rPr>
          <w:rFonts w:cstheme="minorHAnsi"/>
        </w:rPr>
        <w:t xml:space="preserve"> z </w:t>
      </w:r>
      <w:proofErr w:type="spellStart"/>
      <w:r w:rsidRPr="004A0FCD">
        <w:rPr>
          <w:rFonts w:cstheme="minorHAnsi"/>
        </w:rPr>
        <w:t>konkrétního</w:t>
      </w:r>
      <w:proofErr w:type="spellEnd"/>
      <w:r w:rsidRPr="004A0FCD">
        <w:rPr>
          <w:rFonts w:cstheme="minorHAnsi"/>
        </w:rPr>
        <w:t xml:space="preserve"> </w:t>
      </w:r>
      <w:proofErr w:type="spellStart"/>
      <w:r w:rsidRPr="004A0FCD">
        <w:rPr>
          <w:rFonts w:cstheme="minorHAnsi"/>
        </w:rPr>
        <w:t>literárního</w:t>
      </w:r>
      <w:proofErr w:type="spellEnd"/>
      <w:r w:rsidRPr="004A0FCD">
        <w:rPr>
          <w:rFonts w:cstheme="minorHAnsi"/>
        </w:rPr>
        <w:t xml:space="preserve"> </w:t>
      </w:r>
      <w:proofErr w:type="spellStart"/>
      <w:r w:rsidRPr="004A0FCD">
        <w:rPr>
          <w:rFonts w:cstheme="minorHAnsi"/>
        </w:rPr>
        <w:t>díla</w:t>
      </w:r>
      <w:proofErr w:type="spellEnd"/>
      <w:r w:rsidRPr="004A0FCD">
        <w:rPr>
          <w:rFonts w:cstheme="minorHAnsi"/>
        </w:rPr>
        <w:t xml:space="preserve">. </w:t>
      </w:r>
      <w:r w:rsidRPr="004A0FCD">
        <w:rPr>
          <w:rFonts w:cstheme="minorHAnsi"/>
          <w:b/>
          <w:bCs/>
        </w:rPr>
        <w:t>Žák provede analýzu textů podle tabulky. Příprava trvá 20 minut. Vlastní zkouška probíhá 15 min.</w:t>
      </w:r>
    </w:p>
    <w:p w:rsidR="00E93E33" w:rsidRPr="004A0FCD" w:rsidRDefault="000B7303" w:rsidP="005B2426">
      <w:pPr>
        <w:rPr>
          <w:rFonts w:cstheme="minorHAnsi"/>
          <w:color w:val="111111"/>
        </w:rPr>
      </w:pPr>
      <w:r w:rsidRPr="004A0FCD">
        <w:rPr>
          <w:rFonts w:cstheme="minorHAnsi"/>
          <w:color w:val="111111"/>
        </w:rPr>
        <w:t>Čas, který je věnován jednotlivým částem ústní zkoušky, by měl odpovídat jejich podílu na bodovém hodnocení ústní zkoušky. Vzhledem k zadání zkoušky, kterým je literární dílo, by analýze uměleckého textu a charakteristice literárněhistorického kontextu měly být věnovány 2/3 celkové časové dotace (orientačně tedy 10 min) a analýze neuměleckého textu 1/3 celkové časové dotace (orientačně tedy 5 min).</w:t>
      </w:r>
    </w:p>
    <w:p w:rsidR="00E93E33" w:rsidRPr="004A0FCD" w:rsidRDefault="000B7303" w:rsidP="005B2426">
      <w:pPr>
        <w:rPr>
          <w:rFonts w:cstheme="minorHAnsi"/>
          <w:b/>
          <w:color w:val="000000" w:themeColor="text1"/>
        </w:rPr>
      </w:pPr>
      <w:r w:rsidRPr="004A0FCD">
        <w:rPr>
          <w:rFonts w:cstheme="minorHAnsi"/>
          <w:b/>
          <w:bCs/>
          <w:u w:val="single"/>
        </w:rPr>
        <w:t>KRITÉRIA HODNOCENÍ ÚSTNÍ ZKOUŠKY:</w:t>
      </w:r>
    </w:p>
    <w:p w:rsidR="000B7303" w:rsidRPr="004A0FCD" w:rsidRDefault="000B7303" w:rsidP="005B2426">
      <w:pPr>
        <w:rPr>
          <w:rFonts w:cstheme="minorHAnsi"/>
          <w:b/>
          <w:color w:val="000000" w:themeColor="text1"/>
        </w:rPr>
      </w:pPr>
      <w:proofErr w:type="spellStart"/>
      <w:r w:rsidRPr="004A0FCD">
        <w:rPr>
          <w:rFonts w:cstheme="minorHAnsi"/>
        </w:rPr>
        <w:t>Dílči</w:t>
      </w:r>
      <w:proofErr w:type="spellEnd"/>
      <w:r w:rsidRPr="004A0FCD">
        <w:rPr>
          <w:rFonts w:cstheme="minorHAnsi"/>
        </w:rPr>
        <w:t xml:space="preserve">́ </w:t>
      </w:r>
      <w:proofErr w:type="spellStart"/>
      <w:r w:rsidRPr="004A0FCD">
        <w:rPr>
          <w:rFonts w:cstheme="minorHAnsi"/>
        </w:rPr>
        <w:t>zkouška</w:t>
      </w:r>
      <w:proofErr w:type="spellEnd"/>
      <w:r w:rsidRPr="004A0FCD">
        <w:rPr>
          <w:rFonts w:cstheme="minorHAnsi"/>
        </w:rPr>
        <w:t xml:space="preserve"> </w:t>
      </w:r>
      <w:proofErr w:type="spellStart"/>
      <w:r w:rsidRPr="004A0FCD">
        <w:rPr>
          <w:rFonts w:cstheme="minorHAnsi"/>
        </w:rPr>
        <w:t>konana</w:t>
      </w:r>
      <w:proofErr w:type="spellEnd"/>
      <w:r w:rsidRPr="004A0FCD">
        <w:rPr>
          <w:rFonts w:cstheme="minorHAnsi"/>
        </w:rPr>
        <w:t xml:space="preserve">́ formou </w:t>
      </w:r>
      <w:proofErr w:type="spellStart"/>
      <w:r w:rsidRPr="004A0FCD">
        <w:rPr>
          <w:rFonts w:cstheme="minorHAnsi"/>
        </w:rPr>
        <w:t>ústni</w:t>
      </w:r>
      <w:proofErr w:type="spellEnd"/>
      <w:r w:rsidRPr="004A0FCD">
        <w:rPr>
          <w:rFonts w:cstheme="minorHAnsi"/>
        </w:rPr>
        <w:t xml:space="preserve">́ ze </w:t>
      </w:r>
      <w:proofErr w:type="spellStart"/>
      <w:r w:rsidRPr="004A0FCD">
        <w:rPr>
          <w:rFonts w:cstheme="minorHAnsi"/>
        </w:rPr>
        <w:t>zkušebního</w:t>
      </w:r>
      <w:proofErr w:type="spellEnd"/>
      <w:r w:rsidRPr="004A0FCD">
        <w:rPr>
          <w:rFonts w:cstheme="minorHAnsi"/>
        </w:rPr>
        <w:t xml:space="preserve"> </w:t>
      </w:r>
      <w:proofErr w:type="spellStart"/>
      <w:r w:rsidRPr="004A0FCD">
        <w:rPr>
          <w:rFonts w:cstheme="minorHAnsi"/>
        </w:rPr>
        <w:t>předmětu</w:t>
      </w:r>
      <w:proofErr w:type="spellEnd"/>
      <w:r w:rsidRPr="004A0FCD">
        <w:rPr>
          <w:rFonts w:cstheme="minorHAnsi"/>
        </w:rPr>
        <w:t xml:space="preserve"> </w:t>
      </w:r>
      <w:proofErr w:type="spellStart"/>
      <w:r w:rsidRPr="004A0FCD">
        <w:rPr>
          <w:rFonts w:cstheme="minorHAnsi"/>
        </w:rPr>
        <w:t>česky</w:t>
      </w:r>
      <w:proofErr w:type="spellEnd"/>
      <w:r w:rsidRPr="004A0FCD">
        <w:rPr>
          <w:rFonts w:cstheme="minorHAnsi"/>
        </w:rPr>
        <w:t xml:space="preserve">́ jazyk a literatura je hodnocena podle </w:t>
      </w:r>
      <w:proofErr w:type="spellStart"/>
      <w:r w:rsidRPr="004A0FCD">
        <w:rPr>
          <w:rFonts w:cstheme="minorHAnsi"/>
        </w:rPr>
        <w:t>čtyr</w:t>
      </w:r>
      <w:proofErr w:type="spellEnd"/>
      <w:r w:rsidRPr="004A0FCD">
        <w:rPr>
          <w:rFonts w:cstheme="minorHAnsi"/>
        </w:rPr>
        <w:t xml:space="preserve">̌ </w:t>
      </w:r>
      <w:proofErr w:type="spellStart"/>
      <w:r w:rsidRPr="004A0FCD">
        <w:rPr>
          <w:rFonts w:cstheme="minorHAnsi"/>
        </w:rPr>
        <w:t>následujících</w:t>
      </w:r>
      <w:proofErr w:type="spellEnd"/>
      <w:r w:rsidRPr="004A0FCD">
        <w:rPr>
          <w:rFonts w:cstheme="minorHAnsi"/>
        </w:rPr>
        <w:t xml:space="preserve"> </w:t>
      </w:r>
      <w:proofErr w:type="spellStart"/>
      <w:r w:rsidRPr="004A0FCD">
        <w:rPr>
          <w:rFonts w:cstheme="minorHAnsi"/>
        </w:rPr>
        <w:t>kritérii</w:t>
      </w:r>
      <w:proofErr w:type="spellEnd"/>
      <w:r w:rsidRPr="004A0FCD">
        <w:rPr>
          <w:rFonts w:cstheme="minorHAnsi"/>
        </w:rPr>
        <w:t xml:space="preserve">́: </w:t>
      </w:r>
    </w:p>
    <w:p w:rsidR="000B7303" w:rsidRPr="004A0FCD" w:rsidRDefault="000B7303" w:rsidP="00E93E33">
      <w:pPr>
        <w:spacing w:before="100" w:beforeAutospacing="1" w:after="100" w:afterAutospacing="1" w:line="240" w:lineRule="auto"/>
        <w:rPr>
          <w:rFonts w:cstheme="minorHAnsi"/>
          <w:b/>
          <w:bCs/>
        </w:rPr>
      </w:pPr>
      <w:proofErr w:type="spellStart"/>
      <w:r w:rsidRPr="004A0FCD">
        <w:rPr>
          <w:rFonts w:cstheme="minorHAnsi"/>
          <w:b/>
          <w:bCs/>
        </w:rPr>
        <w:t>Analýza</w:t>
      </w:r>
      <w:proofErr w:type="spellEnd"/>
      <w:r w:rsidRPr="004A0FCD">
        <w:rPr>
          <w:rFonts w:cstheme="minorHAnsi"/>
          <w:b/>
          <w:bCs/>
        </w:rPr>
        <w:t xml:space="preserve"> </w:t>
      </w:r>
      <w:proofErr w:type="spellStart"/>
      <w:r w:rsidRPr="004A0FCD">
        <w:rPr>
          <w:rFonts w:cstheme="minorHAnsi"/>
          <w:b/>
          <w:bCs/>
        </w:rPr>
        <w:t>uměleckého</w:t>
      </w:r>
      <w:proofErr w:type="spellEnd"/>
      <w:r w:rsidRPr="004A0FCD">
        <w:rPr>
          <w:rFonts w:cstheme="minorHAnsi"/>
          <w:b/>
          <w:bCs/>
        </w:rPr>
        <w:t xml:space="preserve"> textu: </w:t>
      </w:r>
    </w:p>
    <w:p w:rsidR="000B7303" w:rsidRPr="004A0FCD" w:rsidRDefault="000B7303" w:rsidP="000B7303">
      <w:pPr>
        <w:spacing w:before="100" w:beforeAutospacing="1" w:after="100" w:afterAutospacing="1"/>
        <w:ind w:left="720"/>
        <w:rPr>
          <w:rFonts w:cstheme="minorHAnsi"/>
          <w:b/>
          <w:bCs/>
        </w:rPr>
      </w:pPr>
      <w:r w:rsidRPr="004A0FCD">
        <w:rPr>
          <w:rFonts w:cstheme="minorHAnsi"/>
          <w:b/>
          <w:bCs/>
        </w:rPr>
        <w:t xml:space="preserve">I. </w:t>
      </w:r>
      <w:proofErr w:type="spellStart"/>
      <w:r w:rsidRPr="004A0FCD">
        <w:rPr>
          <w:rFonts w:cstheme="minorHAnsi"/>
          <w:b/>
          <w:bCs/>
        </w:rPr>
        <w:t>část</w:t>
      </w:r>
      <w:proofErr w:type="spellEnd"/>
      <w:r w:rsidRPr="004A0FCD">
        <w:rPr>
          <w:rFonts w:cstheme="minorHAnsi"/>
          <w:b/>
          <w:bCs/>
        </w:rPr>
        <w:t xml:space="preserve">: </w:t>
      </w:r>
      <w:proofErr w:type="spellStart"/>
      <w:r w:rsidRPr="004A0FCD">
        <w:rPr>
          <w:rFonts w:cstheme="minorHAnsi"/>
          <w:b/>
          <w:bCs/>
        </w:rPr>
        <w:t>téma</w:t>
      </w:r>
      <w:proofErr w:type="spellEnd"/>
      <w:r w:rsidRPr="004A0FCD">
        <w:rPr>
          <w:rFonts w:cstheme="minorHAnsi"/>
          <w:b/>
          <w:bCs/>
        </w:rPr>
        <w:t xml:space="preserve"> a motiv, </w:t>
      </w:r>
      <w:proofErr w:type="spellStart"/>
      <w:r w:rsidRPr="004A0FCD">
        <w:rPr>
          <w:rFonts w:cstheme="minorHAnsi"/>
          <w:b/>
          <w:bCs/>
        </w:rPr>
        <w:t>časoprostor</w:t>
      </w:r>
      <w:proofErr w:type="spellEnd"/>
      <w:r w:rsidRPr="004A0FCD">
        <w:rPr>
          <w:rFonts w:cstheme="minorHAnsi"/>
          <w:b/>
          <w:bCs/>
        </w:rPr>
        <w:t xml:space="preserve">, </w:t>
      </w:r>
      <w:proofErr w:type="spellStart"/>
      <w:r w:rsidRPr="004A0FCD">
        <w:rPr>
          <w:rFonts w:cstheme="minorHAnsi"/>
          <w:b/>
          <w:bCs/>
        </w:rPr>
        <w:t>kompozični</w:t>
      </w:r>
      <w:proofErr w:type="spellEnd"/>
      <w:r w:rsidRPr="004A0FCD">
        <w:rPr>
          <w:rFonts w:cstheme="minorHAnsi"/>
          <w:b/>
          <w:bCs/>
        </w:rPr>
        <w:t xml:space="preserve">́ </w:t>
      </w:r>
      <w:proofErr w:type="spellStart"/>
      <w:r w:rsidRPr="004A0FCD">
        <w:rPr>
          <w:rFonts w:cstheme="minorHAnsi"/>
          <w:b/>
          <w:bCs/>
        </w:rPr>
        <w:t>výstavba</w:t>
      </w:r>
      <w:proofErr w:type="spellEnd"/>
      <w:r w:rsidRPr="004A0FCD">
        <w:rPr>
          <w:rFonts w:cstheme="minorHAnsi"/>
          <w:b/>
          <w:bCs/>
        </w:rPr>
        <w:t xml:space="preserve">, </w:t>
      </w:r>
      <w:proofErr w:type="spellStart"/>
      <w:r w:rsidRPr="004A0FCD">
        <w:rPr>
          <w:rFonts w:cstheme="minorHAnsi"/>
          <w:b/>
          <w:bCs/>
        </w:rPr>
        <w:t>literárni</w:t>
      </w:r>
      <w:proofErr w:type="spellEnd"/>
      <w:r w:rsidRPr="004A0FCD">
        <w:rPr>
          <w:rFonts w:cstheme="minorHAnsi"/>
          <w:b/>
          <w:bCs/>
        </w:rPr>
        <w:t xml:space="preserve">́ druh a </w:t>
      </w:r>
      <w:proofErr w:type="spellStart"/>
      <w:r w:rsidRPr="004A0FCD">
        <w:rPr>
          <w:rFonts w:cstheme="minorHAnsi"/>
          <w:b/>
          <w:bCs/>
        </w:rPr>
        <w:t>žánr</w:t>
      </w:r>
      <w:proofErr w:type="spellEnd"/>
      <w:r w:rsidRPr="004A0FCD">
        <w:rPr>
          <w:rFonts w:cstheme="minorHAnsi"/>
          <w:b/>
          <w:bCs/>
        </w:rPr>
        <w:br/>
        <w:t xml:space="preserve">II. </w:t>
      </w:r>
      <w:proofErr w:type="spellStart"/>
      <w:r w:rsidRPr="004A0FCD">
        <w:rPr>
          <w:rFonts w:cstheme="minorHAnsi"/>
          <w:b/>
          <w:bCs/>
        </w:rPr>
        <w:t>část</w:t>
      </w:r>
      <w:proofErr w:type="spellEnd"/>
      <w:r w:rsidRPr="004A0FCD">
        <w:rPr>
          <w:rFonts w:cstheme="minorHAnsi"/>
          <w:b/>
          <w:bCs/>
        </w:rPr>
        <w:t xml:space="preserve">: </w:t>
      </w:r>
      <w:proofErr w:type="spellStart"/>
      <w:r w:rsidRPr="004A0FCD">
        <w:rPr>
          <w:rFonts w:cstheme="minorHAnsi"/>
          <w:b/>
          <w:bCs/>
        </w:rPr>
        <w:t>vypravěc</w:t>
      </w:r>
      <w:proofErr w:type="spellEnd"/>
      <w:r w:rsidRPr="004A0FCD">
        <w:rPr>
          <w:rFonts w:cstheme="minorHAnsi"/>
          <w:b/>
          <w:bCs/>
        </w:rPr>
        <w:t xml:space="preserve">̌ / lyrický subjekt, postava, </w:t>
      </w:r>
      <w:proofErr w:type="spellStart"/>
      <w:r w:rsidRPr="004A0FCD">
        <w:rPr>
          <w:rFonts w:cstheme="minorHAnsi"/>
          <w:b/>
          <w:bCs/>
        </w:rPr>
        <w:t>vyprávěci</w:t>
      </w:r>
      <w:proofErr w:type="spellEnd"/>
      <w:r w:rsidRPr="004A0FCD">
        <w:rPr>
          <w:rFonts w:cstheme="minorHAnsi"/>
          <w:b/>
          <w:bCs/>
        </w:rPr>
        <w:t xml:space="preserve">́ </w:t>
      </w:r>
      <w:proofErr w:type="spellStart"/>
      <w:r w:rsidRPr="004A0FCD">
        <w:rPr>
          <w:rFonts w:cstheme="minorHAnsi"/>
          <w:b/>
          <w:bCs/>
        </w:rPr>
        <w:t>způsoby</w:t>
      </w:r>
      <w:proofErr w:type="spellEnd"/>
      <w:r w:rsidRPr="004A0FCD">
        <w:rPr>
          <w:rFonts w:cstheme="minorHAnsi"/>
          <w:b/>
          <w:bCs/>
        </w:rPr>
        <w:t xml:space="preserve">, typy promluv, </w:t>
      </w:r>
      <w:proofErr w:type="spellStart"/>
      <w:r w:rsidRPr="004A0FCD">
        <w:rPr>
          <w:rFonts w:cstheme="minorHAnsi"/>
          <w:b/>
          <w:bCs/>
        </w:rPr>
        <w:t>veršova</w:t>
      </w:r>
      <w:proofErr w:type="spellEnd"/>
      <w:r w:rsidRPr="004A0FCD">
        <w:rPr>
          <w:rFonts w:cstheme="minorHAnsi"/>
          <w:b/>
          <w:bCs/>
        </w:rPr>
        <w:t xml:space="preserve">́ </w:t>
      </w:r>
      <w:proofErr w:type="spellStart"/>
      <w:r w:rsidRPr="004A0FCD">
        <w:rPr>
          <w:rFonts w:cstheme="minorHAnsi"/>
          <w:b/>
          <w:bCs/>
        </w:rPr>
        <w:t>výstavba</w:t>
      </w:r>
      <w:proofErr w:type="spellEnd"/>
      <w:r w:rsidRPr="004A0FCD">
        <w:rPr>
          <w:rFonts w:cstheme="minorHAnsi"/>
          <w:b/>
          <w:bCs/>
        </w:rPr>
        <w:t xml:space="preserve"> </w:t>
      </w:r>
    </w:p>
    <w:p w:rsidR="000B7303" w:rsidRPr="004A0FCD" w:rsidRDefault="000B7303" w:rsidP="000B7303">
      <w:pPr>
        <w:spacing w:before="100" w:beforeAutospacing="1" w:after="100" w:afterAutospacing="1"/>
        <w:ind w:left="720"/>
        <w:rPr>
          <w:rFonts w:cstheme="minorHAnsi"/>
          <w:b/>
          <w:bCs/>
        </w:rPr>
      </w:pPr>
      <w:r w:rsidRPr="004A0FCD">
        <w:rPr>
          <w:rFonts w:cstheme="minorHAnsi"/>
          <w:b/>
          <w:bCs/>
        </w:rPr>
        <w:t xml:space="preserve">III. </w:t>
      </w:r>
      <w:proofErr w:type="spellStart"/>
      <w:r w:rsidRPr="004A0FCD">
        <w:rPr>
          <w:rFonts w:cstheme="minorHAnsi"/>
          <w:b/>
          <w:bCs/>
        </w:rPr>
        <w:t>část</w:t>
      </w:r>
      <w:proofErr w:type="spellEnd"/>
      <w:r w:rsidRPr="004A0FCD">
        <w:rPr>
          <w:rFonts w:cstheme="minorHAnsi"/>
          <w:b/>
          <w:bCs/>
        </w:rPr>
        <w:t xml:space="preserve">: </w:t>
      </w:r>
      <w:proofErr w:type="spellStart"/>
      <w:r w:rsidRPr="004A0FCD">
        <w:rPr>
          <w:rFonts w:cstheme="minorHAnsi"/>
          <w:b/>
          <w:bCs/>
        </w:rPr>
        <w:t>jazykove</w:t>
      </w:r>
      <w:proofErr w:type="spellEnd"/>
      <w:r w:rsidRPr="004A0FCD">
        <w:rPr>
          <w:rFonts w:cstheme="minorHAnsi"/>
          <w:b/>
          <w:bCs/>
        </w:rPr>
        <w:t xml:space="preserve">́ </w:t>
      </w:r>
      <w:proofErr w:type="spellStart"/>
      <w:r w:rsidRPr="004A0FCD">
        <w:rPr>
          <w:rFonts w:cstheme="minorHAnsi"/>
          <w:b/>
          <w:bCs/>
        </w:rPr>
        <w:t>prostředky</w:t>
      </w:r>
      <w:proofErr w:type="spellEnd"/>
      <w:r w:rsidRPr="004A0FCD">
        <w:rPr>
          <w:rFonts w:cstheme="minorHAnsi"/>
          <w:b/>
          <w:bCs/>
        </w:rPr>
        <w:t xml:space="preserve"> </w:t>
      </w:r>
    </w:p>
    <w:p w:rsidR="000B7303" w:rsidRPr="004A0FCD" w:rsidRDefault="000B7303" w:rsidP="000B7303">
      <w:pPr>
        <w:numPr>
          <w:ilvl w:val="0"/>
          <w:numId w:val="13"/>
        </w:numPr>
        <w:spacing w:before="100" w:beforeAutospacing="1" w:after="100" w:afterAutospacing="1" w:line="240" w:lineRule="auto"/>
        <w:rPr>
          <w:rFonts w:cstheme="minorHAnsi"/>
          <w:b/>
          <w:bCs/>
        </w:rPr>
      </w:pPr>
      <w:proofErr w:type="spellStart"/>
      <w:r w:rsidRPr="004A0FCD">
        <w:rPr>
          <w:rFonts w:cstheme="minorHAnsi"/>
          <w:b/>
          <w:bCs/>
        </w:rPr>
        <w:t>Literárněhistoricky</w:t>
      </w:r>
      <w:proofErr w:type="spellEnd"/>
      <w:r w:rsidRPr="004A0FCD">
        <w:rPr>
          <w:rFonts w:cstheme="minorHAnsi"/>
          <w:b/>
          <w:bCs/>
        </w:rPr>
        <w:t xml:space="preserve">́ kontext </w:t>
      </w:r>
      <w:proofErr w:type="spellStart"/>
      <w:r w:rsidRPr="004A0FCD">
        <w:rPr>
          <w:rFonts w:cstheme="minorHAnsi"/>
          <w:b/>
          <w:bCs/>
        </w:rPr>
        <w:t>literárního</w:t>
      </w:r>
      <w:proofErr w:type="spellEnd"/>
      <w:r w:rsidRPr="004A0FCD">
        <w:rPr>
          <w:rFonts w:cstheme="minorHAnsi"/>
          <w:b/>
          <w:bCs/>
        </w:rPr>
        <w:t xml:space="preserve"> </w:t>
      </w:r>
      <w:proofErr w:type="spellStart"/>
      <w:r w:rsidRPr="004A0FCD">
        <w:rPr>
          <w:rFonts w:cstheme="minorHAnsi"/>
          <w:b/>
          <w:bCs/>
        </w:rPr>
        <w:t>díla</w:t>
      </w:r>
      <w:proofErr w:type="spellEnd"/>
      <w:r w:rsidRPr="004A0FCD">
        <w:rPr>
          <w:rFonts w:cstheme="minorHAnsi"/>
          <w:b/>
          <w:bCs/>
        </w:rPr>
        <w:t xml:space="preserve"> </w:t>
      </w:r>
    </w:p>
    <w:p w:rsidR="000B7303" w:rsidRPr="004A0FCD" w:rsidRDefault="000B7303" w:rsidP="000B7303">
      <w:pPr>
        <w:numPr>
          <w:ilvl w:val="0"/>
          <w:numId w:val="13"/>
        </w:numPr>
        <w:spacing w:before="100" w:beforeAutospacing="1" w:after="100" w:afterAutospacing="1" w:line="240" w:lineRule="auto"/>
        <w:rPr>
          <w:rFonts w:cstheme="minorHAnsi"/>
          <w:b/>
          <w:bCs/>
        </w:rPr>
      </w:pPr>
      <w:proofErr w:type="spellStart"/>
      <w:r w:rsidRPr="004A0FCD">
        <w:rPr>
          <w:rFonts w:cstheme="minorHAnsi"/>
          <w:b/>
          <w:bCs/>
        </w:rPr>
        <w:t>Analýza</w:t>
      </w:r>
      <w:proofErr w:type="spellEnd"/>
      <w:r w:rsidRPr="004A0FCD">
        <w:rPr>
          <w:rFonts w:cstheme="minorHAnsi"/>
          <w:b/>
          <w:bCs/>
        </w:rPr>
        <w:t xml:space="preserve"> </w:t>
      </w:r>
      <w:proofErr w:type="spellStart"/>
      <w:r w:rsidRPr="004A0FCD">
        <w:rPr>
          <w:rFonts w:cstheme="minorHAnsi"/>
          <w:b/>
          <w:bCs/>
        </w:rPr>
        <w:t>neuměleckého</w:t>
      </w:r>
      <w:proofErr w:type="spellEnd"/>
      <w:r w:rsidRPr="004A0FCD">
        <w:rPr>
          <w:rFonts w:cstheme="minorHAnsi"/>
          <w:b/>
          <w:bCs/>
        </w:rPr>
        <w:t xml:space="preserve"> textu: </w:t>
      </w:r>
    </w:p>
    <w:p w:rsidR="000B7303" w:rsidRPr="004A0FCD" w:rsidRDefault="000B7303" w:rsidP="000B7303">
      <w:pPr>
        <w:spacing w:before="100" w:beforeAutospacing="1" w:after="100" w:afterAutospacing="1"/>
        <w:ind w:left="720"/>
        <w:rPr>
          <w:rFonts w:cstheme="minorHAnsi"/>
          <w:b/>
          <w:bCs/>
        </w:rPr>
      </w:pPr>
      <w:r w:rsidRPr="004A0FCD">
        <w:rPr>
          <w:rFonts w:cstheme="minorHAnsi"/>
          <w:b/>
          <w:bCs/>
        </w:rPr>
        <w:t xml:space="preserve">I. </w:t>
      </w:r>
      <w:proofErr w:type="spellStart"/>
      <w:r w:rsidRPr="004A0FCD">
        <w:rPr>
          <w:rFonts w:cstheme="minorHAnsi"/>
          <w:b/>
          <w:bCs/>
        </w:rPr>
        <w:t>část</w:t>
      </w:r>
      <w:proofErr w:type="spellEnd"/>
      <w:r w:rsidRPr="004A0FCD">
        <w:rPr>
          <w:rFonts w:cstheme="minorHAnsi"/>
          <w:b/>
          <w:bCs/>
        </w:rPr>
        <w:t xml:space="preserve">: </w:t>
      </w:r>
      <w:proofErr w:type="spellStart"/>
      <w:r w:rsidRPr="004A0FCD">
        <w:rPr>
          <w:rFonts w:cstheme="minorHAnsi"/>
          <w:b/>
          <w:bCs/>
        </w:rPr>
        <w:t>porozuměni</w:t>
      </w:r>
      <w:proofErr w:type="spellEnd"/>
      <w:r w:rsidRPr="004A0FCD">
        <w:rPr>
          <w:rFonts w:cstheme="minorHAnsi"/>
          <w:b/>
          <w:bCs/>
        </w:rPr>
        <w:t xml:space="preserve">́ textu, charakteristika </w:t>
      </w:r>
      <w:proofErr w:type="spellStart"/>
      <w:r w:rsidRPr="004A0FCD">
        <w:rPr>
          <w:rFonts w:cstheme="minorHAnsi"/>
          <w:b/>
          <w:bCs/>
        </w:rPr>
        <w:t>komunikačni</w:t>
      </w:r>
      <w:proofErr w:type="spellEnd"/>
      <w:r w:rsidRPr="004A0FCD">
        <w:rPr>
          <w:rFonts w:cstheme="minorHAnsi"/>
          <w:b/>
          <w:bCs/>
        </w:rPr>
        <w:t>́ situace</w:t>
      </w:r>
      <w:r w:rsidRPr="004A0FCD">
        <w:rPr>
          <w:rFonts w:cstheme="minorHAnsi"/>
          <w:b/>
          <w:bCs/>
        </w:rPr>
        <w:br/>
        <w:t xml:space="preserve">II. </w:t>
      </w:r>
      <w:proofErr w:type="spellStart"/>
      <w:r w:rsidRPr="004A0FCD">
        <w:rPr>
          <w:rFonts w:cstheme="minorHAnsi"/>
          <w:b/>
          <w:bCs/>
        </w:rPr>
        <w:t>část</w:t>
      </w:r>
      <w:proofErr w:type="spellEnd"/>
      <w:r w:rsidRPr="004A0FCD">
        <w:rPr>
          <w:rFonts w:cstheme="minorHAnsi"/>
          <w:b/>
          <w:bCs/>
        </w:rPr>
        <w:t xml:space="preserve">: </w:t>
      </w:r>
      <w:proofErr w:type="spellStart"/>
      <w:r w:rsidRPr="004A0FCD">
        <w:rPr>
          <w:rFonts w:cstheme="minorHAnsi"/>
          <w:b/>
          <w:bCs/>
        </w:rPr>
        <w:t>funkčněstylove</w:t>
      </w:r>
      <w:proofErr w:type="spellEnd"/>
      <w:r w:rsidRPr="004A0FCD">
        <w:rPr>
          <w:rFonts w:cstheme="minorHAnsi"/>
          <w:b/>
          <w:bCs/>
        </w:rPr>
        <w:t xml:space="preserve">́ charakteristiky textu, </w:t>
      </w:r>
      <w:proofErr w:type="spellStart"/>
      <w:r w:rsidRPr="004A0FCD">
        <w:rPr>
          <w:rFonts w:cstheme="minorHAnsi"/>
          <w:b/>
          <w:bCs/>
        </w:rPr>
        <w:t>jazykove</w:t>
      </w:r>
      <w:proofErr w:type="spellEnd"/>
      <w:r w:rsidRPr="004A0FCD">
        <w:rPr>
          <w:rFonts w:cstheme="minorHAnsi"/>
          <w:b/>
          <w:bCs/>
        </w:rPr>
        <w:t xml:space="preserve">́ </w:t>
      </w:r>
      <w:proofErr w:type="spellStart"/>
      <w:r w:rsidRPr="004A0FCD">
        <w:rPr>
          <w:rFonts w:cstheme="minorHAnsi"/>
          <w:b/>
          <w:bCs/>
        </w:rPr>
        <w:t>prostředky</w:t>
      </w:r>
      <w:proofErr w:type="spellEnd"/>
      <w:r w:rsidRPr="004A0FCD">
        <w:rPr>
          <w:rFonts w:cstheme="minorHAnsi"/>
          <w:b/>
          <w:bCs/>
        </w:rPr>
        <w:t xml:space="preserve"> </w:t>
      </w:r>
    </w:p>
    <w:p w:rsidR="000B7303" w:rsidRPr="004A0FCD" w:rsidRDefault="000B7303" w:rsidP="000B7303">
      <w:pPr>
        <w:numPr>
          <w:ilvl w:val="0"/>
          <w:numId w:val="13"/>
        </w:numPr>
        <w:spacing w:before="100" w:beforeAutospacing="1" w:after="100" w:afterAutospacing="1" w:line="240" w:lineRule="auto"/>
        <w:rPr>
          <w:rFonts w:cstheme="minorHAnsi"/>
          <w:b/>
          <w:bCs/>
        </w:rPr>
      </w:pPr>
      <w:proofErr w:type="spellStart"/>
      <w:r w:rsidRPr="004A0FCD">
        <w:rPr>
          <w:rFonts w:cstheme="minorHAnsi"/>
          <w:b/>
          <w:bCs/>
        </w:rPr>
        <w:lastRenderedPageBreak/>
        <w:t>Výpověd</w:t>
      </w:r>
      <w:proofErr w:type="spellEnd"/>
      <w:r w:rsidRPr="004A0FCD">
        <w:rPr>
          <w:rFonts w:cstheme="minorHAnsi"/>
          <w:b/>
          <w:bCs/>
        </w:rPr>
        <w:t xml:space="preserve">̌ v souladu s </w:t>
      </w:r>
      <w:proofErr w:type="spellStart"/>
      <w:r w:rsidRPr="004A0FCD">
        <w:rPr>
          <w:rFonts w:cstheme="minorHAnsi"/>
          <w:b/>
          <w:bCs/>
        </w:rPr>
        <w:t>jazykovými</w:t>
      </w:r>
      <w:proofErr w:type="spellEnd"/>
      <w:r w:rsidRPr="004A0FCD">
        <w:rPr>
          <w:rFonts w:cstheme="minorHAnsi"/>
          <w:b/>
          <w:bCs/>
        </w:rPr>
        <w:t xml:space="preserve"> normami a se </w:t>
      </w:r>
      <w:proofErr w:type="spellStart"/>
      <w:r w:rsidRPr="004A0FCD">
        <w:rPr>
          <w:rFonts w:cstheme="minorHAnsi"/>
          <w:b/>
          <w:bCs/>
        </w:rPr>
        <w:t>zásadami</w:t>
      </w:r>
      <w:proofErr w:type="spellEnd"/>
      <w:r w:rsidRPr="004A0FCD">
        <w:rPr>
          <w:rFonts w:cstheme="minorHAnsi"/>
          <w:b/>
          <w:bCs/>
        </w:rPr>
        <w:t xml:space="preserve"> </w:t>
      </w:r>
      <w:proofErr w:type="spellStart"/>
      <w:r w:rsidRPr="004A0FCD">
        <w:rPr>
          <w:rFonts w:cstheme="minorHAnsi"/>
          <w:b/>
          <w:bCs/>
        </w:rPr>
        <w:t>jazykove</w:t>
      </w:r>
      <w:proofErr w:type="spellEnd"/>
      <w:r w:rsidRPr="004A0FCD">
        <w:rPr>
          <w:rFonts w:cstheme="minorHAnsi"/>
          <w:b/>
          <w:bCs/>
        </w:rPr>
        <w:t xml:space="preserve">́ kultury </w:t>
      </w:r>
    </w:p>
    <w:p w:rsidR="000B7303" w:rsidRPr="004A0FCD" w:rsidRDefault="000B7303" w:rsidP="000B7303">
      <w:pPr>
        <w:spacing w:before="100" w:beforeAutospacing="1" w:after="100" w:afterAutospacing="1"/>
        <w:rPr>
          <w:rFonts w:cstheme="minorHAnsi"/>
        </w:rPr>
      </w:pPr>
      <w:proofErr w:type="spellStart"/>
      <w:r w:rsidRPr="004A0FCD">
        <w:rPr>
          <w:rFonts w:cstheme="minorHAnsi"/>
        </w:rPr>
        <w:t>Prvni</w:t>
      </w:r>
      <w:proofErr w:type="spellEnd"/>
      <w:r w:rsidRPr="004A0FCD">
        <w:rPr>
          <w:rFonts w:cstheme="minorHAnsi"/>
        </w:rPr>
        <w:t xml:space="preserve">́ a </w:t>
      </w:r>
      <w:proofErr w:type="spellStart"/>
      <w:r w:rsidRPr="004A0FCD">
        <w:rPr>
          <w:rFonts w:cstheme="minorHAnsi"/>
        </w:rPr>
        <w:t>třeti</w:t>
      </w:r>
      <w:proofErr w:type="spellEnd"/>
      <w:r w:rsidRPr="004A0FCD">
        <w:rPr>
          <w:rFonts w:cstheme="minorHAnsi"/>
        </w:rPr>
        <w:t xml:space="preserve">́ </w:t>
      </w:r>
      <w:proofErr w:type="spellStart"/>
      <w:r w:rsidRPr="004A0FCD">
        <w:rPr>
          <w:rFonts w:cstheme="minorHAnsi"/>
        </w:rPr>
        <w:t>kritérium</w:t>
      </w:r>
      <w:proofErr w:type="spellEnd"/>
      <w:r w:rsidRPr="004A0FCD">
        <w:rPr>
          <w:rFonts w:cstheme="minorHAnsi"/>
        </w:rPr>
        <w:t xml:space="preserve"> je </w:t>
      </w:r>
      <w:proofErr w:type="spellStart"/>
      <w:r w:rsidRPr="004A0FCD">
        <w:rPr>
          <w:rFonts w:cstheme="minorHAnsi"/>
        </w:rPr>
        <w:t>rozčleněno</w:t>
      </w:r>
      <w:proofErr w:type="spellEnd"/>
      <w:r w:rsidRPr="004A0FCD">
        <w:rPr>
          <w:rFonts w:cstheme="minorHAnsi"/>
        </w:rPr>
        <w:t xml:space="preserve"> na </w:t>
      </w:r>
      <w:proofErr w:type="spellStart"/>
      <w:r w:rsidRPr="004A0FCD">
        <w:rPr>
          <w:rFonts w:cstheme="minorHAnsi"/>
        </w:rPr>
        <w:t>dílči</w:t>
      </w:r>
      <w:proofErr w:type="spellEnd"/>
      <w:r w:rsidRPr="004A0FCD">
        <w:rPr>
          <w:rFonts w:cstheme="minorHAnsi"/>
        </w:rPr>
        <w:t xml:space="preserve">́ </w:t>
      </w:r>
      <w:proofErr w:type="spellStart"/>
      <w:r w:rsidRPr="004A0FCD">
        <w:rPr>
          <w:rFonts w:cstheme="minorHAnsi"/>
        </w:rPr>
        <w:t>kritéria</w:t>
      </w:r>
      <w:proofErr w:type="spellEnd"/>
      <w:r w:rsidRPr="004A0FCD">
        <w:rPr>
          <w:rFonts w:cstheme="minorHAnsi"/>
        </w:rPr>
        <w:t xml:space="preserve">, </w:t>
      </w:r>
      <w:proofErr w:type="spellStart"/>
      <w:r w:rsidRPr="004A0FCD">
        <w:rPr>
          <w:rFonts w:cstheme="minorHAnsi"/>
        </w:rPr>
        <w:t>žák</w:t>
      </w:r>
      <w:proofErr w:type="spellEnd"/>
      <w:r w:rsidRPr="004A0FCD">
        <w:rPr>
          <w:rFonts w:cstheme="minorHAnsi"/>
        </w:rPr>
        <w:t xml:space="preserve"> je tedy hodnocen celkem v 7 oblastech. </w:t>
      </w:r>
      <w:proofErr w:type="spellStart"/>
      <w:r w:rsidRPr="004A0FCD">
        <w:rPr>
          <w:rFonts w:cstheme="minorHAnsi"/>
        </w:rPr>
        <w:t>Každe</w:t>
      </w:r>
      <w:proofErr w:type="spellEnd"/>
      <w:r w:rsidRPr="004A0FCD">
        <w:rPr>
          <w:rFonts w:cstheme="minorHAnsi"/>
        </w:rPr>
        <w:t xml:space="preserve">́ </w:t>
      </w:r>
      <w:proofErr w:type="spellStart"/>
      <w:r w:rsidRPr="004A0FCD">
        <w:rPr>
          <w:rFonts w:cstheme="minorHAnsi"/>
        </w:rPr>
        <w:t>kritérium</w:t>
      </w:r>
      <w:proofErr w:type="spellEnd"/>
      <w:r w:rsidRPr="004A0FCD">
        <w:rPr>
          <w:rFonts w:cstheme="minorHAnsi"/>
        </w:rPr>
        <w:t xml:space="preserve">, resp. </w:t>
      </w:r>
      <w:proofErr w:type="spellStart"/>
      <w:r w:rsidRPr="004A0FCD">
        <w:rPr>
          <w:rFonts w:cstheme="minorHAnsi"/>
        </w:rPr>
        <w:t>dílči</w:t>
      </w:r>
      <w:proofErr w:type="spellEnd"/>
      <w:r w:rsidRPr="004A0FCD">
        <w:rPr>
          <w:rFonts w:cstheme="minorHAnsi"/>
        </w:rPr>
        <w:t xml:space="preserve">́ </w:t>
      </w:r>
      <w:proofErr w:type="spellStart"/>
      <w:r w:rsidRPr="004A0FCD">
        <w:rPr>
          <w:rFonts w:cstheme="minorHAnsi"/>
        </w:rPr>
        <w:t>kritérium</w:t>
      </w:r>
      <w:proofErr w:type="spellEnd"/>
      <w:r w:rsidRPr="004A0FCD">
        <w:rPr>
          <w:rFonts w:cstheme="minorHAnsi"/>
        </w:rPr>
        <w:t xml:space="preserve"> je hodnoceno na </w:t>
      </w:r>
      <w:proofErr w:type="spellStart"/>
      <w:r w:rsidRPr="004A0FCD">
        <w:rPr>
          <w:rFonts w:cstheme="minorHAnsi"/>
        </w:rPr>
        <w:t>bodove</w:t>
      </w:r>
      <w:proofErr w:type="spellEnd"/>
      <w:r w:rsidRPr="004A0FCD">
        <w:rPr>
          <w:rFonts w:cstheme="minorHAnsi"/>
        </w:rPr>
        <w:t xml:space="preserve">́ </w:t>
      </w:r>
      <w:proofErr w:type="spellStart"/>
      <w:r w:rsidRPr="004A0FCD">
        <w:rPr>
          <w:rFonts w:cstheme="minorHAnsi"/>
        </w:rPr>
        <w:t>škále</w:t>
      </w:r>
      <w:proofErr w:type="spellEnd"/>
      <w:r w:rsidRPr="004A0FCD">
        <w:rPr>
          <w:rFonts w:cstheme="minorHAnsi"/>
        </w:rPr>
        <w:t xml:space="preserve"> 0–1–2–3–4. </w:t>
      </w:r>
      <w:proofErr w:type="spellStart"/>
      <w:r w:rsidRPr="004A0FCD">
        <w:rPr>
          <w:rFonts w:cstheme="minorHAnsi"/>
        </w:rPr>
        <w:t>Maximálni</w:t>
      </w:r>
      <w:proofErr w:type="spellEnd"/>
      <w:r w:rsidRPr="004A0FCD">
        <w:rPr>
          <w:rFonts w:cstheme="minorHAnsi"/>
        </w:rPr>
        <w:t xml:space="preserve">́ </w:t>
      </w:r>
      <w:proofErr w:type="spellStart"/>
      <w:r w:rsidRPr="004A0FCD">
        <w:rPr>
          <w:rFonts w:cstheme="minorHAnsi"/>
        </w:rPr>
        <w:t>dosažitelny</w:t>
      </w:r>
      <w:proofErr w:type="spellEnd"/>
      <w:r w:rsidRPr="004A0FCD">
        <w:rPr>
          <w:rFonts w:cstheme="minorHAnsi"/>
        </w:rPr>
        <w:t xml:space="preserve">́ </w:t>
      </w:r>
      <w:proofErr w:type="spellStart"/>
      <w:r w:rsidRPr="004A0FCD">
        <w:rPr>
          <w:rFonts w:cstheme="minorHAnsi"/>
        </w:rPr>
        <w:t>počet</w:t>
      </w:r>
      <w:proofErr w:type="spellEnd"/>
      <w:r w:rsidRPr="004A0FCD">
        <w:rPr>
          <w:rFonts w:cstheme="minorHAnsi"/>
        </w:rPr>
        <w:t xml:space="preserve"> bodů za celou </w:t>
      </w:r>
      <w:proofErr w:type="spellStart"/>
      <w:r w:rsidRPr="004A0FCD">
        <w:rPr>
          <w:rFonts w:cstheme="minorHAnsi"/>
        </w:rPr>
        <w:t>dílči</w:t>
      </w:r>
      <w:proofErr w:type="spellEnd"/>
      <w:r w:rsidRPr="004A0FCD">
        <w:rPr>
          <w:rFonts w:cstheme="minorHAnsi"/>
        </w:rPr>
        <w:t xml:space="preserve">́ </w:t>
      </w:r>
      <w:proofErr w:type="spellStart"/>
      <w:r w:rsidRPr="004A0FCD">
        <w:rPr>
          <w:rFonts w:cstheme="minorHAnsi"/>
        </w:rPr>
        <w:t>zkoušku</w:t>
      </w:r>
      <w:proofErr w:type="spellEnd"/>
      <w:r w:rsidRPr="004A0FCD">
        <w:rPr>
          <w:rFonts w:cstheme="minorHAnsi"/>
        </w:rPr>
        <w:t xml:space="preserve"> je tedy 28. </w:t>
      </w:r>
    </w:p>
    <w:p w:rsidR="000B7303" w:rsidRPr="004A0FCD" w:rsidRDefault="000B7303" w:rsidP="000B7303">
      <w:pPr>
        <w:spacing w:before="100" w:beforeAutospacing="1" w:after="100" w:afterAutospacing="1"/>
        <w:rPr>
          <w:rFonts w:cstheme="minorHAnsi"/>
        </w:rPr>
      </w:pPr>
      <w:r w:rsidRPr="004A0FCD">
        <w:rPr>
          <w:rFonts w:cstheme="minorHAnsi"/>
        </w:rPr>
        <w:t xml:space="preserve">Pro hodnocení </w:t>
      </w:r>
      <w:proofErr w:type="spellStart"/>
      <w:r w:rsidRPr="004A0FCD">
        <w:rPr>
          <w:rFonts w:cstheme="minorHAnsi"/>
        </w:rPr>
        <w:t>ústni</w:t>
      </w:r>
      <w:proofErr w:type="spellEnd"/>
      <w:r w:rsidRPr="004A0FCD">
        <w:rPr>
          <w:rFonts w:cstheme="minorHAnsi"/>
        </w:rPr>
        <w:t xml:space="preserve">́ </w:t>
      </w:r>
      <w:proofErr w:type="spellStart"/>
      <w:r w:rsidRPr="004A0FCD">
        <w:rPr>
          <w:rFonts w:cstheme="minorHAnsi"/>
        </w:rPr>
        <w:t>zkoušky</w:t>
      </w:r>
      <w:proofErr w:type="spellEnd"/>
      <w:r w:rsidRPr="004A0FCD">
        <w:rPr>
          <w:rFonts w:cstheme="minorHAnsi"/>
        </w:rPr>
        <w:t xml:space="preserve"> </w:t>
      </w:r>
      <w:proofErr w:type="spellStart"/>
      <w:r w:rsidRPr="004A0FCD">
        <w:rPr>
          <w:rFonts w:cstheme="minorHAnsi"/>
        </w:rPr>
        <w:t>plati</w:t>
      </w:r>
      <w:proofErr w:type="spellEnd"/>
      <w:r w:rsidRPr="004A0FCD">
        <w:rPr>
          <w:rFonts w:cstheme="minorHAnsi"/>
        </w:rPr>
        <w:t xml:space="preserve">́ </w:t>
      </w:r>
      <w:proofErr w:type="spellStart"/>
      <w:r w:rsidRPr="004A0FCD">
        <w:rPr>
          <w:rFonts w:cstheme="minorHAnsi"/>
        </w:rPr>
        <w:t>následujíci</w:t>
      </w:r>
      <w:proofErr w:type="spellEnd"/>
      <w:r w:rsidRPr="004A0FCD">
        <w:rPr>
          <w:rFonts w:cstheme="minorHAnsi"/>
        </w:rPr>
        <w:t xml:space="preserve">́ </w:t>
      </w:r>
      <w:proofErr w:type="spellStart"/>
      <w:r w:rsidRPr="004A0FCD">
        <w:rPr>
          <w:rFonts w:cstheme="minorHAnsi"/>
        </w:rPr>
        <w:t>vnitřni</w:t>
      </w:r>
      <w:proofErr w:type="spellEnd"/>
      <w:r w:rsidRPr="004A0FCD">
        <w:rPr>
          <w:rFonts w:cstheme="minorHAnsi"/>
        </w:rPr>
        <w:t xml:space="preserve">́ </w:t>
      </w:r>
      <w:proofErr w:type="spellStart"/>
      <w:r w:rsidRPr="004A0FCD">
        <w:rPr>
          <w:rFonts w:cstheme="minorHAnsi"/>
        </w:rPr>
        <w:t>podmínky</w:t>
      </w:r>
      <w:proofErr w:type="spellEnd"/>
      <w:r w:rsidRPr="004A0FCD">
        <w:rPr>
          <w:rFonts w:cstheme="minorHAnsi"/>
        </w:rPr>
        <w:t xml:space="preserve"> hodnocení.</w:t>
      </w:r>
      <w:r w:rsidRPr="004A0FCD">
        <w:rPr>
          <w:rFonts w:cstheme="minorHAnsi"/>
        </w:rPr>
        <w:br/>
        <w:t xml:space="preserve">Pro </w:t>
      </w:r>
      <w:proofErr w:type="spellStart"/>
      <w:r w:rsidRPr="004A0FCD">
        <w:rPr>
          <w:rFonts w:cstheme="minorHAnsi"/>
          <w:i/>
          <w:iCs/>
        </w:rPr>
        <w:t>analýzu</w:t>
      </w:r>
      <w:proofErr w:type="spellEnd"/>
      <w:r w:rsidRPr="004A0FCD">
        <w:rPr>
          <w:rFonts w:cstheme="minorHAnsi"/>
          <w:i/>
          <w:iCs/>
        </w:rPr>
        <w:t xml:space="preserve"> </w:t>
      </w:r>
      <w:proofErr w:type="spellStart"/>
      <w:r w:rsidRPr="004A0FCD">
        <w:rPr>
          <w:rFonts w:cstheme="minorHAnsi"/>
          <w:i/>
          <w:iCs/>
        </w:rPr>
        <w:t>uměleckého</w:t>
      </w:r>
      <w:proofErr w:type="spellEnd"/>
      <w:r w:rsidRPr="004A0FCD">
        <w:rPr>
          <w:rFonts w:cstheme="minorHAnsi"/>
          <w:i/>
          <w:iCs/>
        </w:rPr>
        <w:t xml:space="preserve"> textu </w:t>
      </w:r>
      <w:r w:rsidRPr="004A0FCD">
        <w:rPr>
          <w:rFonts w:cstheme="minorHAnsi"/>
        </w:rPr>
        <w:t xml:space="preserve">(1. </w:t>
      </w:r>
      <w:proofErr w:type="spellStart"/>
      <w:r w:rsidRPr="004A0FCD">
        <w:rPr>
          <w:rFonts w:cstheme="minorHAnsi"/>
        </w:rPr>
        <w:t>kritérium</w:t>
      </w:r>
      <w:proofErr w:type="spellEnd"/>
      <w:r w:rsidRPr="004A0FCD">
        <w:rPr>
          <w:rFonts w:cstheme="minorHAnsi"/>
        </w:rPr>
        <w:t xml:space="preserve">) a </w:t>
      </w:r>
      <w:proofErr w:type="spellStart"/>
      <w:r w:rsidRPr="004A0FCD">
        <w:rPr>
          <w:rFonts w:cstheme="minorHAnsi"/>
          <w:i/>
          <w:iCs/>
        </w:rPr>
        <w:t>literárněhistoricky</w:t>
      </w:r>
      <w:proofErr w:type="spellEnd"/>
      <w:r w:rsidRPr="004A0FCD">
        <w:rPr>
          <w:rFonts w:cstheme="minorHAnsi"/>
          <w:i/>
          <w:iCs/>
        </w:rPr>
        <w:t xml:space="preserve">́ kontext </w:t>
      </w:r>
      <w:proofErr w:type="spellStart"/>
      <w:r w:rsidRPr="004A0FCD">
        <w:rPr>
          <w:rFonts w:cstheme="minorHAnsi"/>
          <w:i/>
          <w:iCs/>
        </w:rPr>
        <w:t>literárního</w:t>
      </w:r>
      <w:proofErr w:type="spellEnd"/>
      <w:r w:rsidRPr="004A0FCD">
        <w:rPr>
          <w:rFonts w:cstheme="minorHAnsi"/>
          <w:i/>
          <w:iCs/>
        </w:rPr>
        <w:t xml:space="preserve"> </w:t>
      </w:r>
      <w:proofErr w:type="spellStart"/>
      <w:r w:rsidRPr="004A0FCD">
        <w:rPr>
          <w:rFonts w:cstheme="minorHAnsi"/>
          <w:i/>
          <w:iCs/>
        </w:rPr>
        <w:t>díla</w:t>
      </w:r>
      <w:proofErr w:type="spellEnd"/>
      <w:r w:rsidRPr="004A0FCD">
        <w:rPr>
          <w:rFonts w:cstheme="minorHAnsi"/>
          <w:i/>
          <w:iCs/>
        </w:rPr>
        <w:t xml:space="preserve"> </w:t>
      </w:r>
      <w:r w:rsidRPr="004A0FCD">
        <w:rPr>
          <w:rFonts w:cstheme="minorHAnsi"/>
        </w:rPr>
        <w:t xml:space="preserve">(2. </w:t>
      </w:r>
      <w:proofErr w:type="spellStart"/>
      <w:r w:rsidRPr="004A0FCD">
        <w:rPr>
          <w:rFonts w:cstheme="minorHAnsi"/>
        </w:rPr>
        <w:t>kritérium</w:t>
      </w:r>
      <w:proofErr w:type="spellEnd"/>
      <w:r w:rsidRPr="004A0FCD">
        <w:rPr>
          <w:rFonts w:cstheme="minorHAnsi"/>
        </w:rPr>
        <w:t xml:space="preserve">) </w:t>
      </w:r>
      <w:proofErr w:type="spellStart"/>
      <w:r w:rsidRPr="004A0FCD">
        <w:rPr>
          <w:rFonts w:cstheme="minorHAnsi"/>
        </w:rPr>
        <w:t>plati</w:t>
      </w:r>
      <w:proofErr w:type="spellEnd"/>
      <w:r w:rsidRPr="004A0FCD">
        <w:rPr>
          <w:rFonts w:cstheme="minorHAnsi"/>
        </w:rPr>
        <w:t xml:space="preserve">́: </w:t>
      </w:r>
    </w:p>
    <w:p w:rsidR="000B7303" w:rsidRPr="004A0FCD" w:rsidRDefault="000B7303" w:rsidP="000B7303">
      <w:pPr>
        <w:numPr>
          <w:ilvl w:val="0"/>
          <w:numId w:val="14"/>
        </w:numPr>
        <w:spacing w:before="100" w:beforeAutospacing="1" w:after="100" w:afterAutospacing="1" w:line="240" w:lineRule="auto"/>
        <w:rPr>
          <w:rFonts w:cstheme="minorHAnsi"/>
          <w:b/>
          <w:bCs/>
        </w:rPr>
      </w:pPr>
      <w:r w:rsidRPr="004A0FCD">
        <w:rPr>
          <w:rFonts w:cstheme="minorHAnsi"/>
          <w:b/>
          <w:bCs/>
        </w:rPr>
        <w:t xml:space="preserve">Za </w:t>
      </w:r>
      <w:proofErr w:type="spellStart"/>
      <w:r w:rsidRPr="004A0FCD">
        <w:rPr>
          <w:rFonts w:cstheme="minorHAnsi"/>
          <w:b/>
          <w:bCs/>
        </w:rPr>
        <w:t>prvni</w:t>
      </w:r>
      <w:proofErr w:type="spellEnd"/>
      <w:r w:rsidRPr="004A0FCD">
        <w:rPr>
          <w:rFonts w:cstheme="minorHAnsi"/>
          <w:b/>
          <w:bCs/>
        </w:rPr>
        <w:t xml:space="preserve">́ a </w:t>
      </w:r>
      <w:proofErr w:type="spellStart"/>
      <w:r w:rsidRPr="004A0FCD">
        <w:rPr>
          <w:rFonts w:cstheme="minorHAnsi"/>
          <w:b/>
          <w:bCs/>
        </w:rPr>
        <w:t>druhe</w:t>
      </w:r>
      <w:proofErr w:type="spellEnd"/>
      <w:r w:rsidRPr="004A0FCD">
        <w:rPr>
          <w:rFonts w:cstheme="minorHAnsi"/>
          <w:b/>
          <w:bCs/>
        </w:rPr>
        <w:t xml:space="preserve">́ </w:t>
      </w:r>
      <w:proofErr w:type="spellStart"/>
      <w:r w:rsidRPr="004A0FCD">
        <w:rPr>
          <w:rFonts w:cstheme="minorHAnsi"/>
          <w:b/>
          <w:bCs/>
        </w:rPr>
        <w:t>kritérium</w:t>
      </w:r>
      <w:proofErr w:type="spellEnd"/>
      <w:r w:rsidRPr="004A0FCD">
        <w:rPr>
          <w:rFonts w:cstheme="minorHAnsi"/>
          <w:b/>
          <w:bCs/>
        </w:rPr>
        <w:t xml:space="preserve"> dohromady </w:t>
      </w:r>
      <w:proofErr w:type="spellStart"/>
      <w:r w:rsidRPr="004A0FCD">
        <w:rPr>
          <w:rFonts w:cstheme="minorHAnsi"/>
          <w:b/>
          <w:bCs/>
        </w:rPr>
        <w:t>musi</w:t>
      </w:r>
      <w:proofErr w:type="spellEnd"/>
      <w:r w:rsidRPr="004A0FCD">
        <w:rPr>
          <w:rFonts w:cstheme="minorHAnsi"/>
          <w:b/>
          <w:bCs/>
        </w:rPr>
        <w:t xml:space="preserve">́ </w:t>
      </w:r>
      <w:proofErr w:type="spellStart"/>
      <w:r w:rsidRPr="004A0FCD">
        <w:rPr>
          <w:rFonts w:cstheme="minorHAnsi"/>
          <w:b/>
          <w:bCs/>
        </w:rPr>
        <w:t>žák</w:t>
      </w:r>
      <w:proofErr w:type="spellEnd"/>
      <w:r w:rsidRPr="004A0FCD">
        <w:rPr>
          <w:rFonts w:cstheme="minorHAnsi"/>
          <w:b/>
          <w:bCs/>
        </w:rPr>
        <w:t xml:space="preserve"> </w:t>
      </w:r>
      <w:proofErr w:type="spellStart"/>
      <w:r w:rsidRPr="004A0FCD">
        <w:rPr>
          <w:rFonts w:cstheme="minorHAnsi"/>
          <w:b/>
          <w:bCs/>
        </w:rPr>
        <w:t>získat</w:t>
      </w:r>
      <w:proofErr w:type="spellEnd"/>
      <w:r w:rsidRPr="004A0FCD">
        <w:rPr>
          <w:rFonts w:cstheme="minorHAnsi"/>
          <w:b/>
          <w:bCs/>
        </w:rPr>
        <w:t xml:space="preserve"> </w:t>
      </w:r>
      <w:proofErr w:type="spellStart"/>
      <w:r w:rsidRPr="004A0FCD">
        <w:rPr>
          <w:rFonts w:cstheme="minorHAnsi"/>
          <w:b/>
          <w:bCs/>
        </w:rPr>
        <w:t>alespon</w:t>
      </w:r>
      <w:proofErr w:type="spellEnd"/>
      <w:r w:rsidRPr="004A0FCD">
        <w:rPr>
          <w:rFonts w:cstheme="minorHAnsi"/>
          <w:b/>
          <w:bCs/>
        </w:rPr>
        <w:t xml:space="preserve">̌ 4 body. Pokud </w:t>
      </w:r>
      <w:proofErr w:type="spellStart"/>
      <w:r w:rsidRPr="004A0FCD">
        <w:rPr>
          <w:rFonts w:cstheme="minorHAnsi"/>
          <w:b/>
          <w:bCs/>
        </w:rPr>
        <w:t>získa</w:t>
      </w:r>
      <w:proofErr w:type="spellEnd"/>
      <w:r w:rsidRPr="004A0FCD">
        <w:rPr>
          <w:rFonts w:cstheme="minorHAnsi"/>
          <w:b/>
          <w:bCs/>
        </w:rPr>
        <w:t xml:space="preserve">́ </w:t>
      </w:r>
      <w:proofErr w:type="spellStart"/>
      <w:r w:rsidRPr="004A0FCD">
        <w:rPr>
          <w:rFonts w:cstheme="minorHAnsi"/>
          <w:b/>
          <w:bCs/>
        </w:rPr>
        <w:t>méne</w:t>
      </w:r>
      <w:proofErr w:type="spellEnd"/>
      <w:r w:rsidRPr="004A0FCD">
        <w:rPr>
          <w:rFonts w:cstheme="minorHAnsi"/>
          <w:b/>
          <w:bCs/>
        </w:rPr>
        <w:t xml:space="preserve">̌ </w:t>
      </w:r>
      <w:proofErr w:type="spellStart"/>
      <w:r w:rsidRPr="004A0FCD">
        <w:rPr>
          <w:rFonts w:cstheme="minorHAnsi"/>
          <w:b/>
          <w:bCs/>
        </w:rPr>
        <w:t>nez</w:t>
      </w:r>
      <w:proofErr w:type="spellEnd"/>
      <w:r w:rsidRPr="004A0FCD">
        <w:rPr>
          <w:rFonts w:cstheme="minorHAnsi"/>
          <w:b/>
          <w:bCs/>
        </w:rPr>
        <w:t xml:space="preserve">̌ 4 body, je za </w:t>
      </w:r>
      <w:proofErr w:type="spellStart"/>
      <w:r w:rsidRPr="004A0FCD">
        <w:rPr>
          <w:rFonts w:cstheme="minorHAnsi"/>
          <w:b/>
          <w:bCs/>
        </w:rPr>
        <w:t>ústni</w:t>
      </w:r>
      <w:proofErr w:type="spellEnd"/>
      <w:r w:rsidRPr="004A0FCD">
        <w:rPr>
          <w:rFonts w:cstheme="minorHAnsi"/>
          <w:b/>
          <w:bCs/>
        </w:rPr>
        <w:t xml:space="preserve">́ </w:t>
      </w:r>
      <w:proofErr w:type="spellStart"/>
      <w:r w:rsidRPr="004A0FCD">
        <w:rPr>
          <w:rFonts w:cstheme="minorHAnsi"/>
          <w:b/>
          <w:bCs/>
        </w:rPr>
        <w:t>zkoušku</w:t>
      </w:r>
      <w:proofErr w:type="spellEnd"/>
      <w:r w:rsidRPr="004A0FCD">
        <w:rPr>
          <w:rFonts w:cstheme="minorHAnsi"/>
          <w:b/>
          <w:bCs/>
        </w:rPr>
        <w:t xml:space="preserve"> </w:t>
      </w:r>
      <w:proofErr w:type="spellStart"/>
      <w:r w:rsidRPr="004A0FCD">
        <w:rPr>
          <w:rFonts w:cstheme="minorHAnsi"/>
          <w:b/>
          <w:bCs/>
        </w:rPr>
        <w:t>celkove</w:t>
      </w:r>
      <w:proofErr w:type="spellEnd"/>
      <w:r w:rsidRPr="004A0FCD">
        <w:rPr>
          <w:rFonts w:cstheme="minorHAnsi"/>
          <w:b/>
          <w:bCs/>
        </w:rPr>
        <w:t xml:space="preserve">̌ hodnocen 0 body. </w:t>
      </w:r>
    </w:p>
    <w:p w:rsidR="000B7303" w:rsidRPr="004A0FCD" w:rsidRDefault="000B7303" w:rsidP="000B7303">
      <w:pPr>
        <w:numPr>
          <w:ilvl w:val="0"/>
          <w:numId w:val="14"/>
        </w:numPr>
        <w:spacing w:before="100" w:beforeAutospacing="1" w:after="100" w:afterAutospacing="1" w:line="240" w:lineRule="auto"/>
        <w:rPr>
          <w:rFonts w:cstheme="minorHAnsi"/>
          <w:b/>
          <w:bCs/>
        </w:rPr>
      </w:pPr>
      <w:r w:rsidRPr="004A0FCD">
        <w:rPr>
          <w:rFonts w:cstheme="minorHAnsi"/>
          <w:b/>
          <w:bCs/>
        </w:rPr>
        <w:t xml:space="preserve">Za </w:t>
      </w:r>
      <w:proofErr w:type="spellStart"/>
      <w:r w:rsidRPr="004A0FCD">
        <w:rPr>
          <w:rFonts w:cstheme="minorHAnsi"/>
          <w:b/>
          <w:bCs/>
        </w:rPr>
        <w:t>kritérium</w:t>
      </w:r>
      <w:proofErr w:type="spellEnd"/>
      <w:r w:rsidRPr="004A0FCD">
        <w:rPr>
          <w:rFonts w:cstheme="minorHAnsi"/>
          <w:b/>
          <w:bCs/>
        </w:rPr>
        <w:t xml:space="preserve"> </w:t>
      </w:r>
      <w:proofErr w:type="spellStart"/>
      <w:r w:rsidRPr="004A0FCD">
        <w:rPr>
          <w:rFonts w:cstheme="minorHAnsi"/>
          <w:b/>
          <w:bCs/>
          <w:i/>
          <w:iCs/>
        </w:rPr>
        <w:t>analýza</w:t>
      </w:r>
      <w:proofErr w:type="spellEnd"/>
      <w:r w:rsidRPr="004A0FCD">
        <w:rPr>
          <w:rFonts w:cstheme="minorHAnsi"/>
          <w:b/>
          <w:bCs/>
          <w:i/>
          <w:iCs/>
        </w:rPr>
        <w:t xml:space="preserve"> </w:t>
      </w:r>
      <w:proofErr w:type="spellStart"/>
      <w:r w:rsidRPr="004A0FCD">
        <w:rPr>
          <w:rFonts w:cstheme="minorHAnsi"/>
          <w:b/>
          <w:bCs/>
          <w:i/>
          <w:iCs/>
        </w:rPr>
        <w:t>uměleckého</w:t>
      </w:r>
      <w:proofErr w:type="spellEnd"/>
      <w:r w:rsidRPr="004A0FCD">
        <w:rPr>
          <w:rFonts w:cstheme="minorHAnsi"/>
          <w:b/>
          <w:bCs/>
          <w:i/>
          <w:iCs/>
        </w:rPr>
        <w:t xml:space="preserve"> textu </w:t>
      </w:r>
      <w:proofErr w:type="spellStart"/>
      <w:r w:rsidRPr="004A0FCD">
        <w:rPr>
          <w:rFonts w:cstheme="minorHAnsi"/>
          <w:b/>
          <w:bCs/>
        </w:rPr>
        <w:t>musi</w:t>
      </w:r>
      <w:proofErr w:type="spellEnd"/>
      <w:r w:rsidRPr="004A0FCD">
        <w:rPr>
          <w:rFonts w:cstheme="minorHAnsi"/>
          <w:b/>
          <w:bCs/>
        </w:rPr>
        <w:t xml:space="preserve">́ </w:t>
      </w:r>
      <w:proofErr w:type="spellStart"/>
      <w:r w:rsidRPr="004A0FCD">
        <w:rPr>
          <w:rFonts w:cstheme="minorHAnsi"/>
          <w:b/>
          <w:bCs/>
        </w:rPr>
        <w:t>žák</w:t>
      </w:r>
      <w:proofErr w:type="spellEnd"/>
      <w:r w:rsidRPr="004A0FCD">
        <w:rPr>
          <w:rFonts w:cstheme="minorHAnsi"/>
          <w:b/>
          <w:bCs/>
        </w:rPr>
        <w:t xml:space="preserve"> </w:t>
      </w:r>
      <w:proofErr w:type="spellStart"/>
      <w:r w:rsidRPr="004A0FCD">
        <w:rPr>
          <w:rFonts w:cstheme="minorHAnsi"/>
          <w:b/>
          <w:bCs/>
        </w:rPr>
        <w:t>získat</w:t>
      </w:r>
      <w:proofErr w:type="spellEnd"/>
      <w:r w:rsidRPr="004A0FCD">
        <w:rPr>
          <w:rFonts w:cstheme="minorHAnsi"/>
          <w:b/>
          <w:bCs/>
        </w:rPr>
        <w:t xml:space="preserve"> </w:t>
      </w:r>
      <w:proofErr w:type="spellStart"/>
      <w:r w:rsidRPr="004A0FCD">
        <w:rPr>
          <w:rFonts w:cstheme="minorHAnsi"/>
          <w:b/>
          <w:bCs/>
        </w:rPr>
        <w:t>alespon</w:t>
      </w:r>
      <w:proofErr w:type="spellEnd"/>
      <w:r w:rsidRPr="004A0FCD">
        <w:rPr>
          <w:rFonts w:cstheme="minorHAnsi"/>
          <w:b/>
          <w:bCs/>
        </w:rPr>
        <w:t xml:space="preserve">̌ 3 body. Pokud </w:t>
      </w:r>
      <w:proofErr w:type="spellStart"/>
      <w:r w:rsidRPr="004A0FCD">
        <w:rPr>
          <w:rFonts w:cstheme="minorHAnsi"/>
          <w:b/>
          <w:bCs/>
        </w:rPr>
        <w:t>získa</w:t>
      </w:r>
      <w:proofErr w:type="spellEnd"/>
      <w:r w:rsidRPr="004A0FCD">
        <w:rPr>
          <w:rFonts w:cstheme="minorHAnsi"/>
          <w:b/>
          <w:bCs/>
        </w:rPr>
        <w:t xml:space="preserve">́ </w:t>
      </w:r>
      <w:proofErr w:type="spellStart"/>
      <w:r w:rsidRPr="004A0FCD">
        <w:rPr>
          <w:rFonts w:cstheme="minorHAnsi"/>
          <w:b/>
          <w:bCs/>
        </w:rPr>
        <w:t>méne</w:t>
      </w:r>
      <w:proofErr w:type="spellEnd"/>
      <w:r w:rsidRPr="004A0FCD">
        <w:rPr>
          <w:rFonts w:cstheme="minorHAnsi"/>
          <w:b/>
          <w:bCs/>
        </w:rPr>
        <w:t xml:space="preserve">̌ </w:t>
      </w:r>
      <w:proofErr w:type="spellStart"/>
      <w:r w:rsidRPr="004A0FCD">
        <w:rPr>
          <w:rFonts w:cstheme="minorHAnsi"/>
          <w:b/>
          <w:bCs/>
        </w:rPr>
        <w:t>nez</w:t>
      </w:r>
      <w:proofErr w:type="spellEnd"/>
      <w:r w:rsidRPr="004A0FCD">
        <w:rPr>
          <w:rFonts w:cstheme="minorHAnsi"/>
          <w:b/>
          <w:bCs/>
        </w:rPr>
        <w:t xml:space="preserve">̌ 3 body, je za </w:t>
      </w:r>
      <w:proofErr w:type="spellStart"/>
      <w:r w:rsidRPr="004A0FCD">
        <w:rPr>
          <w:rFonts w:cstheme="minorHAnsi"/>
          <w:b/>
          <w:bCs/>
        </w:rPr>
        <w:t>ústni</w:t>
      </w:r>
      <w:proofErr w:type="spellEnd"/>
      <w:r w:rsidRPr="004A0FCD">
        <w:rPr>
          <w:rFonts w:cstheme="minorHAnsi"/>
          <w:b/>
          <w:bCs/>
        </w:rPr>
        <w:t xml:space="preserve">́ </w:t>
      </w:r>
      <w:proofErr w:type="spellStart"/>
      <w:r w:rsidRPr="004A0FCD">
        <w:rPr>
          <w:rFonts w:cstheme="minorHAnsi"/>
          <w:b/>
          <w:bCs/>
        </w:rPr>
        <w:t>zkoušku</w:t>
      </w:r>
      <w:proofErr w:type="spellEnd"/>
      <w:r w:rsidRPr="004A0FCD">
        <w:rPr>
          <w:rFonts w:cstheme="minorHAnsi"/>
          <w:b/>
          <w:bCs/>
        </w:rPr>
        <w:t xml:space="preserve"> </w:t>
      </w:r>
      <w:proofErr w:type="spellStart"/>
      <w:r w:rsidRPr="004A0FCD">
        <w:rPr>
          <w:rFonts w:cstheme="minorHAnsi"/>
          <w:b/>
          <w:bCs/>
        </w:rPr>
        <w:t>celkove</w:t>
      </w:r>
      <w:proofErr w:type="spellEnd"/>
      <w:r w:rsidRPr="004A0FCD">
        <w:rPr>
          <w:rFonts w:cstheme="minorHAnsi"/>
          <w:b/>
          <w:bCs/>
        </w:rPr>
        <w:t xml:space="preserve">̌ hodnocen 0 body. </w:t>
      </w:r>
    </w:p>
    <w:p w:rsidR="000B7303" w:rsidRPr="004A0FCD" w:rsidRDefault="000B7303" w:rsidP="000B7303">
      <w:pPr>
        <w:spacing w:before="100" w:beforeAutospacing="1" w:after="100" w:afterAutospacing="1"/>
        <w:rPr>
          <w:rFonts w:cstheme="minorHAnsi"/>
        </w:rPr>
      </w:pPr>
      <w:r w:rsidRPr="004A0FCD">
        <w:rPr>
          <w:rFonts w:cstheme="minorHAnsi"/>
        </w:rPr>
        <w:t xml:space="preserve">Hodnocení </w:t>
      </w:r>
      <w:proofErr w:type="spellStart"/>
      <w:r w:rsidRPr="004A0FCD">
        <w:rPr>
          <w:rFonts w:cstheme="minorHAnsi"/>
        </w:rPr>
        <w:t>kritéria</w:t>
      </w:r>
      <w:proofErr w:type="spellEnd"/>
      <w:r w:rsidRPr="004A0FCD">
        <w:rPr>
          <w:rFonts w:cstheme="minorHAnsi"/>
        </w:rPr>
        <w:t xml:space="preserve"> </w:t>
      </w:r>
      <w:proofErr w:type="spellStart"/>
      <w:r w:rsidRPr="004A0FCD">
        <w:rPr>
          <w:rFonts w:cstheme="minorHAnsi"/>
          <w:i/>
          <w:iCs/>
        </w:rPr>
        <w:t>výpověd</w:t>
      </w:r>
      <w:proofErr w:type="spellEnd"/>
      <w:r w:rsidRPr="004A0FCD">
        <w:rPr>
          <w:rFonts w:cstheme="minorHAnsi"/>
          <w:i/>
          <w:iCs/>
        </w:rPr>
        <w:t xml:space="preserve">̌ v souladu s </w:t>
      </w:r>
      <w:proofErr w:type="spellStart"/>
      <w:r w:rsidRPr="004A0FCD">
        <w:rPr>
          <w:rFonts w:cstheme="minorHAnsi"/>
          <w:i/>
          <w:iCs/>
        </w:rPr>
        <w:t>jazykovými</w:t>
      </w:r>
      <w:proofErr w:type="spellEnd"/>
      <w:r w:rsidRPr="004A0FCD">
        <w:rPr>
          <w:rFonts w:cstheme="minorHAnsi"/>
          <w:i/>
          <w:iCs/>
        </w:rPr>
        <w:t xml:space="preserve"> normami a </w:t>
      </w:r>
      <w:proofErr w:type="spellStart"/>
      <w:r w:rsidRPr="004A0FCD">
        <w:rPr>
          <w:rFonts w:cstheme="minorHAnsi"/>
          <w:i/>
          <w:iCs/>
        </w:rPr>
        <w:t>zásadami</w:t>
      </w:r>
      <w:proofErr w:type="spellEnd"/>
      <w:r w:rsidRPr="004A0FCD">
        <w:rPr>
          <w:rFonts w:cstheme="minorHAnsi"/>
          <w:i/>
          <w:iCs/>
        </w:rPr>
        <w:t xml:space="preserve"> </w:t>
      </w:r>
      <w:proofErr w:type="spellStart"/>
      <w:r w:rsidRPr="004A0FCD">
        <w:rPr>
          <w:rFonts w:cstheme="minorHAnsi"/>
          <w:i/>
          <w:iCs/>
        </w:rPr>
        <w:t>jazykove</w:t>
      </w:r>
      <w:proofErr w:type="spellEnd"/>
      <w:r w:rsidRPr="004A0FCD">
        <w:rPr>
          <w:rFonts w:cstheme="minorHAnsi"/>
          <w:i/>
          <w:iCs/>
        </w:rPr>
        <w:t xml:space="preserve">́ kultury </w:t>
      </w:r>
      <w:r w:rsidRPr="004A0FCD">
        <w:rPr>
          <w:rFonts w:cstheme="minorHAnsi"/>
        </w:rPr>
        <w:t xml:space="preserve">se vztahuje k </w:t>
      </w:r>
      <w:proofErr w:type="spellStart"/>
      <w:r w:rsidRPr="004A0FCD">
        <w:rPr>
          <w:rFonts w:cstheme="minorHAnsi"/>
        </w:rPr>
        <w:t>výkonu</w:t>
      </w:r>
      <w:proofErr w:type="spellEnd"/>
      <w:r w:rsidRPr="004A0FCD">
        <w:rPr>
          <w:rFonts w:cstheme="minorHAnsi"/>
        </w:rPr>
        <w:t xml:space="preserve"> </w:t>
      </w:r>
      <w:proofErr w:type="spellStart"/>
      <w:r w:rsidRPr="004A0FCD">
        <w:rPr>
          <w:rFonts w:cstheme="minorHAnsi"/>
        </w:rPr>
        <w:t>žáka</w:t>
      </w:r>
      <w:proofErr w:type="spellEnd"/>
      <w:r w:rsidRPr="004A0FCD">
        <w:rPr>
          <w:rFonts w:cstheme="minorHAnsi"/>
        </w:rPr>
        <w:t xml:space="preserve"> v </w:t>
      </w:r>
      <w:proofErr w:type="spellStart"/>
      <w:r w:rsidRPr="004A0FCD">
        <w:rPr>
          <w:rFonts w:cstheme="minorHAnsi"/>
        </w:rPr>
        <w:t>průběhu</w:t>
      </w:r>
      <w:proofErr w:type="spellEnd"/>
      <w:r w:rsidRPr="004A0FCD">
        <w:rPr>
          <w:rFonts w:cstheme="minorHAnsi"/>
        </w:rPr>
        <w:t xml:space="preserve"> celé </w:t>
      </w:r>
      <w:proofErr w:type="spellStart"/>
      <w:r w:rsidRPr="004A0FCD">
        <w:rPr>
          <w:rFonts w:cstheme="minorHAnsi"/>
        </w:rPr>
        <w:t>zkoušky</w:t>
      </w:r>
      <w:proofErr w:type="spellEnd"/>
      <w:r w:rsidRPr="004A0FCD">
        <w:rPr>
          <w:rFonts w:cstheme="minorHAnsi"/>
        </w:rPr>
        <w:t xml:space="preserve">. Pro toto </w:t>
      </w:r>
      <w:proofErr w:type="spellStart"/>
      <w:r w:rsidRPr="004A0FCD">
        <w:rPr>
          <w:rFonts w:cstheme="minorHAnsi"/>
        </w:rPr>
        <w:t>kritérium</w:t>
      </w:r>
      <w:proofErr w:type="spellEnd"/>
      <w:r w:rsidRPr="004A0FCD">
        <w:rPr>
          <w:rFonts w:cstheme="minorHAnsi"/>
        </w:rPr>
        <w:t xml:space="preserve"> </w:t>
      </w:r>
      <w:proofErr w:type="spellStart"/>
      <w:r w:rsidRPr="004A0FCD">
        <w:rPr>
          <w:rFonts w:cstheme="minorHAnsi"/>
        </w:rPr>
        <w:t>plati</w:t>
      </w:r>
      <w:proofErr w:type="spellEnd"/>
      <w:r w:rsidRPr="004A0FCD">
        <w:rPr>
          <w:rFonts w:cstheme="minorHAnsi"/>
        </w:rPr>
        <w:t xml:space="preserve">́ </w:t>
      </w:r>
      <w:proofErr w:type="spellStart"/>
      <w:r w:rsidRPr="004A0FCD">
        <w:rPr>
          <w:rFonts w:cstheme="minorHAnsi"/>
        </w:rPr>
        <w:t>vnitřni</w:t>
      </w:r>
      <w:proofErr w:type="spellEnd"/>
      <w:r w:rsidRPr="004A0FCD">
        <w:rPr>
          <w:rFonts w:cstheme="minorHAnsi"/>
        </w:rPr>
        <w:t xml:space="preserve">́ </w:t>
      </w:r>
      <w:proofErr w:type="spellStart"/>
      <w:r w:rsidRPr="004A0FCD">
        <w:rPr>
          <w:rFonts w:cstheme="minorHAnsi"/>
        </w:rPr>
        <w:t>podmínka</w:t>
      </w:r>
      <w:proofErr w:type="spellEnd"/>
      <w:r w:rsidRPr="004A0FCD">
        <w:rPr>
          <w:rFonts w:cstheme="minorHAnsi"/>
        </w:rPr>
        <w:t xml:space="preserve"> hodnocení: </w:t>
      </w:r>
    </w:p>
    <w:p w:rsidR="000B7303" w:rsidRPr="004A0FCD" w:rsidRDefault="000B7303" w:rsidP="000B7303">
      <w:pPr>
        <w:pStyle w:val="Odstavecseseznamem"/>
        <w:numPr>
          <w:ilvl w:val="0"/>
          <w:numId w:val="14"/>
        </w:numPr>
        <w:suppressAutoHyphens w:val="0"/>
        <w:autoSpaceDN/>
        <w:spacing w:before="100" w:beforeAutospacing="1" w:after="100" w:afterAutospacing="1" w:line="240" w:lineRule="auto"/>
        <w:contextualSpacing/>
        <w:textAlignment w:val="auto"/>
        <w:rPr>
          <w:rFonts w:asciiTheme="minorHAnsi" w:hAnsiTheme="minorHAnsi" w:cstheme="minorHAnsi"/>
        </w:rPr>
      </w:pPr>
      <w:r w:rsidRPr="004A0FCD">
        <w:rPr>
          <w:rFonts w:asciiTheme="minorHAnsi" w:hAnsiTheme="minorHAnsi" w:cstheme="minorHAnsi"/>
        </w:rPr>
        <w:t xml:space="preserve">Pokud </w:t>
      </w:r>
      <w:proofErr w:type="spellStart"/>
      <w:r w:rsidRPr="004A0FCD">
        <w:rPr>
          <w:rFonts w:asciiTheme="minorHAnsi" w:hAnsiTheme="minorHAnsi" w:cstheme="minorHAnsi"/>
        </w:rPr>
        <w:t>žák</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získa</w:t>
      </w:r>
      <w:proofErr w:type="spellEnd"/>
      <w:r w:rsidRPr="004A0FCD">
        <w:rPr>
          <w:rFonts w:asciiTheme="minorHAnsi" w:hAnsiTheme="minorHAnsi" w:cstheme="minorHAnsi"/>
        </w:rPr>
        <w:t xml:space="preserve">́ </w:t>
      </w:r>
      <w:r w:rsidRPr="004A0FCD">
        <w:rPr>
          <w:rFonts w:asciiTheme="minorHAnsi" w:hAnsiTheme="minorHAnsi" w:cstheme="minorHAnsi"/>
          <w:b/>
          <w:bCs/>
        </w:rPr>
        <w:t xml:space="preserve">v </w:t>
      </w:r>
      <w:proofErr w:type="spellStart"/>
      <w:r w:rsidRPr="004A0FCD">
        <w:rPr>
          <w:rFonts w:asciiTheme="minorHAnsi" w:hAnsiTheme="minorHAnsi" w:cstheme="minorHAnsi"/>
          <w:b/>
          <w:bCs/>
        </w:rPr>
        <w:t>některe</w:t>
      </w:r>
      <w:proofErr w:type="spellEnd"/>
      <w:r w:rsidRPr="004A0FCD">
        <w:rPr>
          <w:rFonts w:asciiTheme="minorHAnsi" w:hAnsiTheme="minorHAnsi" w:cstheme="minorHAnsi"/>
          <w:b/>
          <w:bCs/>
        </w:rPr>
        <w:t xml:space="preserve">́ z </w:t>
      </w:r>
      <w:proofErr w:type="spellStart"/>
      <w:r w:rsidRPr="004A0FCD">
        <w:rPr>
          <w:rFonts w:asciiTheme="minorHAnsi" w:hAnsiTheme="minorHAnsi" w:cstheme="minorHAnsi"/>
          <w:b/>
          <w:bCs/>
        </w:rPr>
        <w:t>dílčích</w:t>
      </w:r>
      <w:proofErr w:type="spellEnd"/>
      <w:r w:rsidRPr="004A0FCD">
        <w:rPr>
          <w:rFonts w:asciiTheme="minorHAnsi" w:hAnsiTheme="minorHAnsi" w:cstheme="minorHAnsi"/>
          <w:b/>
          <w:bCs/>
        </w:rPr>
        <w:t xml:space="preserve"> </w:t>
      </w:r>
      <w:proofErr w:type="spellStart"/>
      <w:r w:rsidRPr="004A0FCD">
        <w:rPr>
          <w:rFonts w:asciiTheme="minorHAnsi" w:hAnsiTheme="minorHAnsi" w:cstheme="minorHAnsi"/>
          <w:b/>
          <w:bCs/>
        </w:rPr>
        <w:t>části</w:t>
      </w:r>
      <w:proofErr w:type="spellEnd"/>
      <w:r w:rsidRPr="004A0FCD">
        <w:rPr>
          <w:rFonts w:asciiTheme="minorHAnsi" w:hAnsiTheme="minorHAnsi" w:cstheme="minorHAnsi"/>
          <w:b/>
          <w:bCs/>
        </w:rPr>
        <w:t xml:space="preserve">́ </w:t>
      </w:r>
      <w:proofErr w:type="spellStart"/>
      <w:r w:rsidRPr="004A0FCD">
        <w:rPr>
          <w:rFonts w:asciiTheme="minorHAnsi" w:hAnsiTheme="minorHAnsi" w:cstheme="minorHAnsi"/>
        </w:rPr>
        <w:t>ústni</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zkoušky</w:t>
      </w:r>
      <w:proofErr w:type="spellEnd"/>
      <w:r w:rsidRPr="004A0FCD">
        <w:rPr>
          <w:rFonts w:asciiTheme="minorHAnsi" w:hAnsiTheme="minorHAnsi" w:cstheme="minorHAnsi"/>
        </w:rPr>
        <w:t xml:space="preserve"> (tzn. v I. </w:t>
      </w:r>
      <w:proofErr w:type="spellStart"/>
      <w:r w:rsidRPr="004A0FCD">
        <w:rPr>
          <w:rFonts w:asciiTheme="minorHAnsi" w:hAnsiTheme="minorHAnsi" w:cstheme="minorHAnsi"/>
        </w:rPr>
        <w:t>az</w:t>
      </w:r>
      <w:proofErr w:type="spellEnd"/>
      <w:r w:rsidRPr="004A0FCD">
        <w:rPr>
          <w:rFonts w:asciiTheme="minorHAnsi" w:hAnsiTheme="minorHAnsi" w:cstheme="minorHAnsi"/>
        </w:rPr>
        <w:t xml:space="preserve">̌ III. </w:t>
      </w:r>
      <w:proofErr w:type="spellStart"/>
      <w:r w:rsidRPr="004A0FCD">
        <w:rPr>
          <w:rFonts w:asciiTheme="minorHAnsi" w:hAnsiTheme="minorHAnsi" w:cstheme="minorHAnsi"/>
        </w:rPr>
        <w:t>části</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analýzy</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uměleckého</w:t>
      </w:r>
      <w:proofErr w:type="spellEnd"/>
      <w:r w:rsidRPr="004A0FCD">
        <w:rPr>
          <w:rFonts w:asciiTheme="minorHAnsi" w:hAnsiTheme="minorHAnsi" w:cstheme="minorHAnsi"/>
        </w:rPr>
        <w:t xml:space="preserve"> textu a/nebo v </w:t>
      </w:r>
      <w:proofErr w:type="spellStart"/>
      <w:r w:rsidRPr="004A0FCD">
        <w:rPr>
          <w:rFonts w:asciiTheme="minorHAnsi" w:hAnsiTheme="minorHAnsi" w:cstheme="minorHAnsi"/>
        </w:rPr>
        <w:t>rámci</w:t>
      </w:r>
      <w:proofErr w:type="spellEnd"/>
      <w:r w:rsidRPr="004A0FCD">
        <w:rPr>
          <w:rFonts w:asciiTheme="minorHAnsi" w:hAnsiTheme="minorHAnsi" w:cstheme="minorHAnsi"/>
        </w:rPr>
        <w:t xml:space="preserve"> charakteristiky </w:t>
      </w:r>
      <w:proofErr w:type="spellStart"/>
      <w:r w:rsidRPr="004A0FCD">
        <w:rPr>
          <w:rFonts w:asciiTheme="minorHAnsi" w:hAnsiTheme="minorHAnsi" w:cstheme="minorHAnsi"/>
        </w:rPr>
        <w:t>literárněhistorického</w:t>
      </w:r>
      <w:proofErr w:type="spellEnd"/>
      <w:r w:rsidRPr="004A0FCD">
        <w:rPr>
          <w:rFonts w:asciiTheme="minorHAnsi" w:hAnsiTheme="minorHAnsi" w:cstheme="minorHAnsi"/>
        </w:rPr>
        <w:t xml:space="preserve"> kontextu a/nebo v I. </w:t>
      </w:r>
      <w:proofErr w:type="spellStart"/>
      <w:r w:rsidRPr="004A0FCD">
        <w:rPr>
          <w:rFonts w:asciiTheme="minorHAnsi" w:hAnsiTheme="minorHAnsi" w:cstheme="minorHAnsi"/>
        </w:rPr>
        <w:t>az</w:t>
      </w:r>
      <w:proofErr w:type="spellEnd"/>
      <w:r w:rsidRPr="004A0FCD">
        <w:rPr>
          <w:rFonts w:asciiTheme="minorHAnsi" w:hAnsiTheme="minorHAnsi" w:cstheme="minorHAnsi"/>
        </w:rPr>
        <w:t xml:space="preserve">̌ II. </w:t>
      </w:r>
      <w:proofErr w:type="spellStart"/>
      <w:r w:rsidRPr="004A0FCD">
        <w:rPr>
          <w:rFonts w:asciiTheme="minorHAnsi" w:hAnsiTheme="minorHAnsi" w:cstheme="minorHAnsi"/>
        </w:rPr>
        <w:t>části</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analýzy</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neuměleckého</w:t>
      </w:r>
      <w:proofErr w:type="spellEnd"/>
      <w:r w:rsidRPr="004A0FCD">
        <w:rPr>
          <w:rFonts w:asciiTheme="minorHAnsi" w:hAnsiTheme="minorHAnsi" w:cstheme="minorHAnsi"/>
        </w:rPr>
        <w:t xml:space="preserve"> textu) </w:t>
      </w:r>
      <w:r w:rsidRPr="004A0FCD">
        <w:rPr>
          <w:rFonts w:asciiTheme="minorHAnsi" w:hAnsiTheme="minorHAnsi" w:cstheme="minorHAnsi"/>
          <w:b/>
          <w:bCs/>
        </w:rPr>
        <w:t>0 bodů</w:t>
      </w:r>
      <w:r w:rsidRPr="004A0FCD">
        <w:rPr>
          <w:rFonts w:asciiTheme="minorHAnsi" w:hAnsiTheme="minorHAnsi" w:cstheme="minorHAnsi"/>
        </w:rPr>
        <w:t xml:space="preserve">, </w:t>
      </w:r>
      <w:proofErr w:type="spellStart"/>
      <w:r w:rsidRPr="004A0FCD">
        <w:rPr>
          <w:rFonts w:asciiTheme="minorHAnsi" w:hAnsiTheme="minorHAnsi" w:cstheme="minorHAnsi"/>
        </w:rPr>
        <w:t>může</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rPr>
        <w:t>být</w:t>
      </w:r>
      <w:proofErr w:type="spellEnd"/>
      <w:r w:rsidRPr="004A0FCD">
        <w:rPr>
          <w:rFonts w:asciiTheme="minorHAnsi" w:hAnsiTheme="minorHAnsi" w:cstheme="minorHAnsi"/>
        </w:rPr>
        <w:t xml:space="preserve"> v </w:t>
      </w:r>
      <w:proofErr w:type="spellStart"/>
      <w:r w:rsidRPr="004A0FCD">
        <w:rPr>
          <w:rFonts w:asciiTheme="minorHAnsi" w:hAnsiTheme="minorHAnsi" w:cstheme="minorHAnsi"/>
        </w:rPr>
        <w:t>kritériu</w:t>
      </w:r>
      <w:proofErr w:type="spellEnd"/>
      <w:r w:rsidRPr="004A0FCD">
        <w:rPr>
          <w:rFonts w:asciiTheme="minorHAnsi" w:hAnsiTheme="minorHAnsi" w:cstheme="minorHAnsi"/>
        </w:rPr>
        <w:t xml:space="preserve"> </w:t>
      </w:r>
      <w:proofErr w:type="spellStart"/>
      <w:r w:rsidRPr="004A0FCD">
        <w:rPr>
          <w:rFonts w:asciiTheme="minorHAnsi" w:hAnsiTheme="minorHAnsi" w:cstheme="minorHAnsi"/>
          <w:i/>
          <w:iCs/>
        </w:rPr>
        <w:t>výpověd</w:t>
      </w:r>
      <w:proofErr w:type="spellEnd"/>
      <w:r w:rsidRPr="004A0FCD">
        <w:rPr>
          <w:rFonts w:asciiTheme="minorHAnsi" w:hAnsiTheme="minorHAnsi" w:cstheme="minorHAnsi"/>
          <w:i/>
          <w:iCs/>
        </w:rPr>
        <w:t xml:space="preserve">̌ v souladu s </w:t>
      </w:r>
      <w:proofErr w:type="spellStart"/>
      <w:r w:rsidRPr="004A0FCD">
        <w:rPr>
          <w:rFonts w:asciiTheme="minorHAnsi" w:hAnsiTheme="minorHAnsi" w:cstheme="minorHAnsi"/>
          <w:i/>
          <w:iCs/>
        </w:rPr>
        <w:t>jazykovými</w:t>
      </w:r>
      <w:proofErr w:type="spellEnd"/>
      <w:r w:rsidRPr="004A0FCD">
        <w:rPr>
          <w:rFonts w:asciiTheme="minorHAnsi" w:hAnsiTheme="minorHAnsi" w:cstheme="minorHAnsi"/>
          <w:i/>
          <w:iCs/>
        </w:rPr>
        <w:t xml:space="preserve"> normami a </w:t>
      </w:r>
      <w:proofErr w:type="spellStart"/>
      <w:r w:rsidRPr="004A0FCD">
        <w:rPr>
          <w:rFonts w:asciiTheme="minorHAnsi" w:hAnsiTheme="minorHAnsi" w:cstheme="minorHAnsi"/>
          <w:i/>
          <w:iCs/>
        </w:rPr>
        <w:t>zásadami</w:t>
      </w:r>
      <w:proofErr w:type="spellEnd"/>
      <w:r w:rsidRPr="004A0FCD">
        <w:rPr>
          <w:rFonts w:asciiTheme="minorHAnsi" w:hAnsiTheme="minorHAnsi" w:cstheme="minorHAnsi"/>
          <w:i/>
          <w:iCs/>
        </w:rPr>
        <w:t xml:space="preserve"> </w:t>
      </w:r>
      <w:proofErr w:type="spellStart"/>
      <w:r w:rsidRPr="004A0FCD">
        <w:rPr>
          <w:rFonts w:asciiTheme="minorHAnsi" w:hAnsiTheme="minorHAnsi" w:cstheme="minorHAnsi"/>
          <w:i/>
          <w:iCs/>
        </w:rPr>
        <w:t>jazykove</w:t>
      </w:r>
      <w:proofErr w:type="spellEnd"/>
      <w:r w:rsidRPr="004A0FCD">
        <w:rPr>
          <w:rFonts w:asciiTheme="minorHAnsi" w:hAnsiTheme="minorHAnsi" w:cstheme="minorHAnsi"/>
          <w:i/>
          <w:iCs/>
        </w:rPr>
        <w:t xml:space="preserve">́ kultury </w:t>
      </w:r>
      <w:r w:rsidRPr="004A0FCD">
        <w:rPr>
          <w:rFonts w:asciiTheme="minorHAnsi" w:hAnsiTheme="minorHAnsi" w:cstheme="minorHAnsi"/>
          <w:b/>
          <w:bCs/>
        </w:rPr>
        <w:t xml:space="preserve">hodnocen </w:t>
      </w:r>
      <w:proofErr w:type="spellStart"/>
      <w:r w:rsidRPr="004A0FCD">
        <w:rPr>
          <w:rFonts w:asciiTheme="minorHAnsi" w:hAnsiTheme="minorHAnsi" w:cstheme="minorHAnsi"/>
          <w:b/>
          <w:bCs/>
        </w:rPr>
        <w:t>maximálne</w:t>
      </w:r>
      <w:proofErr w:type="spellEnd"/>
      <w:r w:rsidRPr="004A0FCD">
        <w:rPr>
          <w:rFonts w:asciiTheme="minorHAnsi" w:hAnsiTheme="minorHAnsi" w:cstheme="minorHAnsi"/>
          <w:b/>
          <w:bCs/>
        </w:rPr>
        <w:t>̌ 3 body</w:t>
      </w:r>
      <w:r w:rsidRPr="004A0FCD">
        <w:rPr>
          <w:rFonts w:asciiTheme="minorHAnsi" w:hAnsiTheme="minorHAnsi" w:cstheme="minorHAnsi"/>
        </w:rPr>
        <w:t xml:space="preserve">. </w:t>
      </w:r>
    </w:p>
    <w:p w:rsidR="000B7303" w:rsidRPr="004A0FCD" w:rsidRDefault="000B7303" w:rsidP="000B7303">
      <w:pPr>
        <w:spacing w:before="100" w:beforeAutospacing="1" w:after="100" w:afterAutospacing="1"/>
        <w:rPr>
          <w:rFonts w:cstheme="minorHAnsi"/>
          <w:b/>
        </w:rPr>
      </w:pPr>
      <w:r w:rsidRPr="004A0FCD">
        <w:rPr>
          <w:rStyle w:val="Siln"/>
          <w:rFonts w:cstheme="minorHAnsi"/>
          <w:color w:val="000000"/>
        </w:rPr>
        <w:t>Žák je hodnocen v 7 oblastech, ve všech může získat maximálně 4 body, nejvýše tedy 28 bodů za celou zkoušku</w:t>
      </w:r>
      <w:r w:rsidRPr="004A0FCD">
        <w:rPr>
          <w:rFonts w:cstheme="minorHAnsi"/>
          <w:color w:val="111111"/>
        </w:rPr>
        <w:t xml:space="preserve">. </w:t>
      </w:r>
      <w:r w:rsidRPr="004A0FCD">
        <w:rPr>
          <w:rFonts w:cstheme="minorHAnsi"/>
          <w:b/>
        </w:rPr>
        <w:t>Aby žák uspěl, musí získat alespoň 13 bodů.</w:t>
      </w:r>
    </w:p>
    <w:p w:rsidR="000B7303" w:rsidRPr="004A0FCD" w:rsidRDefault="000B7303" w:rsidP="000B7303">
      <w:pPr>
        <w:pStyle w:val="Normlnweb"/>
        <w:rPr>
          <w:rFonts w:asciiTheme="minorHAnsi" w:hAnsiTheme="minorHAnsi" w:cstheme="minorHAnsi"/>
          <w:color w:val="000000" w:themeColor="text1"/>
          <w:sz w:val="22"/>
          <w:szCs w:val="22"/>
          <w:u w:val="single"/>
        </w:rPr>
      </w:pPr>
      <w:r w:rsidRPr="004A0FCD">
        <w:rPr>
          <w:rFonts w:asciiTheme="minorHAnsi" w:hAnsiTheme="minorHAnsi" w:cstheme="minorHAnsi"/>
          <w:sz w:val="22"/>
          <w:szCs w:val="22"/>
        </w:rPr>
        <w:t>Žák je hodnocen podle přiložené tabulky – Kritéria hodnocení písemné práce.</w:t>
      </w:r>
    </w:p>
    <w:p w:rsidR="000B7303" w:rsidRPr="004A0FCD" w:rsidRDefault="000B7303" w:rsidP="000B7303">
      <w:pPr>
        <w:pStyle w:val="Normlnweb"/>
        <w:rPr>
          <w:rFonts w:asciiTheme="minorHAnsi" w:hAnsiTheme="minorHAnsi" w:cstheme="minorHAnsi"/>
          <w:sz w:val="22"/>
          <w:szCs w:val="22"/>
        </w:rPr>
      </w:pPr>
      <w:r w:rsidRPr="004A0FCD">
        <w:rPr>
          <w:rFonts w:asciiTheme="minorHAnsi" w:hAnsiTheme="minorHAnsi" w:cstheme="minorHAnsi"/>
          <w:sz w:val="22"/>
          <w:szCs w:val="22"/>
        </w:rPr>
        <w:t>Získaným bodům v ústní zkoušce odpovídají tyto známky:</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3917"/>
      </w:tblGrid>
      <w:tr w:rsidR="000B7303" w:rsidRPr="004A0FCD" w:rsidTr="00E93E33">
        <w:trPr>
          <w:trHeight w:val="455"/>
        </w:trPr>
        <w:tc>
          <w:tcPr>
            <w:tcW w:w="5479" w:type="dxa"/>
            <w:gridSpan w:val="2"/>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Hodnocení</w:t>
            </w:r>
          </w:p>
        </w:tc>
      </w:tr>
      <w:tr w:rsidR="000B7303" w:rsidRPr="004A0FCD" w:rsidTr="00E93E33">
        <w:trPr>
          <w:trHeight w:val="487"/>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Výborné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28 – 25 bodů</w:t>
            </w:r>
          </w:p>
        </w:tc>
      </w:tr>
      <w:tr w:rsidR="000B7303" w:rsidRPr="004A0FCD" w:rsidTr="00E93E33">
        <w:trPr>
          <w:trHeight w:val="510"/>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Chvalitebné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24 – 20 bodů</w:t>
            </w:r>
          </w:p>
        </w:tc>
      </w:tr>
      <w:tr w:rsidR="000B7303" w:rsidRPr="004A0FCD" w:rsidTr="00E93E33">
        <w:trPr>
          <w:trHeight w:val="521"/>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Dobré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19– 15 bodů</w:t>
            </w:r>
          </w:p>
        </w:tc>
      </w:tr>
      <w:tr w:rsidR="000B7303" w:rsidRPr="004A0FCD" w:rsidTr="00E93E33">
        <w:trPr>
          <w:trHeight w:val="532"/>
        </w:trPr>
        <w:tc>
          <w:tcPr>
            <w:tcW w:w="1562" w:type="dxa"/>
            <w:vAlign w:val="center"/>
          </w:tcPr>
          <w:p w:rsidR="000B7303" w:rsidRPr="004A0FCD" w:rsidRDefault="000B7303" w:rsidP="00E93E33">
            <w:pPr>
              <w:pStyle w:val="Normlnweb"/>
              <w:ind w:left="100"/>
              <w:jc w:val="center"/>
              <w:rPr>
                <w:rFonts w:asciiTheme="minorHAnsi" w:hAnsiTheme="minorHAnsi" w:cstheme="minorHAnsi"/>
                <w:sz w:val="22"/>
                <w:szCs w:val="22"/>
              </w:rPr>
            </w:pPr>
            <w:r w:rsidRPr="004A0FCD">
              <w:rPr>
                <w:rFonts w:asciiTheme="minorHAnsi" w:hAnsiTheme="minorHAnsi" w:cstheme="minorHAnsi"/>
                <w:sz w:val="22"/>
                <w:szCs w:val="22"/>
              </w:rPr>
              <w:t>Dostatečné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14 – 13 bodů</w:t>
            </w:r>
          </w:p>
        </w:tc>
      </w:tr>
      <w:tr w:rsidR="000B7303" w:rsidRPr="004A0FCD" w:rsidTr="00E93E33">
        <w:trPr>
          <w:trHeight w:val="698"/>
        </w:trPr>
        <w:tc>
          <w:tcPr>
            <w:tcW w:w="1562" w:type="dxa"/>
            <w:vAlign w:val="center"/>
          </w:tcPr>
          <w:p w:rsidR="000B7303" w:rsidRPr="004A0FCD" w:rsidRDefault="000B7303" w:rsidP="00E93E33">
            <w:pPr>
              <w:pStyle w:val="Normlnweb"/>
              <w:jc w:val="center"/>
              <w:rPr>
                <w:rFonts w:asciiTheme="minorHAnsi" w:hAnsiTheme="minorHAnsi" w:cstheme="minorHAnsi"/>
                <w:sz w:val="22"/>
                <w:szCs w:val="22"/>
              </w:rPr>
            </w:pPr>
            <w:r w:rsidRPr="004A0FCD">
              <w:rPr>
                <w:rFonts w:asciiTheme="minorHAnsi" w:hAnsiTheme="minorHAnsi" w:cstheme="minorHAnsi"/>
                <w:sz w:val="22"/>
                <w:szCs w:val="22"/>
              </w:rPr>
              <w:t>Nedostatečné</w:t>
            </w:r>
          </w:p>
        </w:tc>
        <w:tc>
          <w:tcPr>
            <w:tcW w:w="3917" w:type="dxa"/>
            <w:vAlign w:val="center"/>
          </w:tcPr>
          <w:p w:rsidR="000B7303" w:rsidRPr="004A0FCD" w:rsidRDefault="000B7303" w:rsidP="00E93E33">
            <w:pPr>
              <w:pStyle w:val="Normlnweb"/>
              <w:jc w:val="center"/>
              <w:rPr>
                <w:rFonts w:asciiTheme="minorHAnsi" w:hAnsiTheme="minorHAnsi" w:cstheme="minorHAnsi"/>
                <w:sz w:val="22"/>
                <w:szCs w:val="22"/>
              </w:rPr>
            </w:pPr>
            <w:proofErr w:type="gramStart"/>
            <w:r w:rsidRPr="004A0FCD">
              <w:rPr>
                <w:rFonts w:asciiTheme="minorHAnsi" w:hAnsiTheme="minorHAnsi" w:cstheme="minorHAnsi"/>
                <w:sz w:val="22"/>
                <w:szCs w:val="22"/>
              </w:rPr>
              <w:t>12 – 0   bodů</w:t>
            </w:r>
            <w:proofErr w:type="gramEnd"/>
          </w:p>
        </w:tc>
      </w:tr>
    </w:tbl>
    <w:p w:rsidR="00E93E33" w:rsidRPr="004A0FCD" w:rsidRDefault="00E93E33" w:rsidP="000B7303">
      <w:pPr>
        <w:rPr>
          <w:rFonts w:cstheme="minorHAnsi"/>
        </w:rPr>
      </w:pPr>
    </w:p>
    <w:p w:rsidR="000B7303" w:rsidRPr="004A0FCD" w:rsidRDefault="000B7303" w:rsidP="000B7303">
      <w:pPr>
        <w:rPr>
          <w:rFonts w:cstheme="minorHAnsi"/>
        </w:rPr>
      </w:pPr>
      <w:r w:rsidRPr="004A0FCD">
        <w:rPr>
          <w:rFonts w:cstheme="minorHAnsi"/>
        </w:rPr>
        <w:t xml:space="preserve">OVĚŘOVANÉ VĚDOMOSTI A DOVEDNOSTI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b/>
          <w:bCs/>
        </w:rPr>
        <w:t xml:space="preserve">ANALÝZA UMĚLECKÉHO TEXTU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rPr>
        <w:t xml:space="preserve">I. </w:t>
      </w:r>
      <w:proofErr w:type="spellStart"/>
      <w:r w:rsidRPr="004A0FCD">
        <w:rPr>
          <w:rFonts w:cstheme="minorHAnsi"/>
        </w:rPr>
        <w:t>část</w:t>
      </w:r>
      <w:proofErr w:type="spellEnd"/>
      <w:r w:rsidRPr="004A0FCD">
        <w:rPr>
          <w:rFonts w:cstheme="minorHAnsi"/>
        </w:rPr>
        <w:t xml:space="preserve"> </w:t>
      </w:r>
    </w:p>
    <w:p w:rsidR="000B7303" w:rsidRPr="004A0FCD" w:rsidRDefault="000B7303" w:rsidP="005B2426">
      <w:pPr>
        <w:numPr>
          <w:ilvl w:val="0"/>
          <w:numId w:val="15"/>
        </w:numPr>
        <w:shd w:val="clear" w:color="auto" w:fill="FFFFFF"/>
        <w:spacing w:before="100" w:beforeAutospacing="1" w:after="100" w:afterAutospacing="1" w:line="240" w:lineRule="auto"/>
        <w:rPr>
          <w:rFonts w:cstheme="minorHAnsi"/>
        </w:rPr>
      </w:pPr>
      <w:r w:rsidRPr="004A0FCD">
        <w:rPr>
          <w:rFonts w:cstheme="minorHAnsi"/>
        </w:rPr>
        <w:t xml:space="preserve">zasazení </w:t>
      </w:r>
      <w:proofErr w:type="spellStart"/>
      <w:r w:rsidRPr="004A0FCD">
        <w:rPr>
          <w:rFonts w:cstheme="minorHAnsi"/>
        </w:rPr>
        <w:t>výňatku</w:t>
      </w:r>
      <w:proofErr w:type="spellEnd"/>
      <w:r w:rsidRPr="004A0FCD">
        <w:rPr>
          <w:rFonts w:cstheme="minorHAnsi"/>
        </w:rPr>
        <w:t xml:space="preserve"> do kontextu </w:t>
      </w:r>
      <w:proofErr w:type="spellStart"/>
      <w:r w:rsidRPr="004A0FCD">
        <w:rPr>
          <w:rFonts w:cstheme="minorHAnsi"/>
        </w:rPr>
        <w:t>díla</w:t>
      </w:r>
      <w:proofErr w:type="spellEnd"/>
      <w:r w:rsidRPr="004A0FCD">
        <w:rPr>
          <w:rFonts w:cstheme="minorHAnsi"/>
        </w:rPr>
        <w:t xml:space="preserve"> </w:t>
      </w:r>
    </w:p>
    <w:p w:rsidR="000B7303" w:rsidRPr="004A0FCD" w:rsidRDefault="000B7303" w:rsidP="005B2426">
      <w:pPr>
        <w:numPr>
          <w:ilvl w:val="0"/>
          <w:numId w:val="15"/>
        </w:numPr>
        <w:shd w:val="clear" w:color="auto" w:fill="FFFFFF"/>
        <w:spacing w:before="100" w:beforeAutospacing="1" w:after="100" w:afterAutospacing="1" w:line="240" w:lineRule="auto"/>
        <w:rPr>
          <w:rFonts w:cstheme="minorHAnsi"/>
        </w:rPr>
      </w:pPr>
      <w:proofErr w:type="spellStart"/>
      <w:r w:rsidRPr="004A0FCD">
        <w:rPr>
          <w:rFonts w:cstheme="minorHAnsi"/>
        </w:rPr>
        <w:t>téma</w:t>
      </w:r>
      <w:proofErr w:type="spellEnd"/>
      <w:r w:rsidRPr="004A0FCD">
        <w:rPr>
          <w:rFonts w:cstheme="minorHAnsi"/>
        </w:rPr>
        <w:t xml:space="preserve"> a motiv </w:t>
      </w:r>
    </w:p>
    <w:p w:rsidR="000B7303" w:rsidRPr="004A0FCD" w:rsidRDefault="000B7303" w:rsidP="005B2426">
      <w:pPr>
        <w:numPr>
          <w:ilvl w:val="0"/>
          <w:numId w:val="15"/>
        </w:numPr>
        <w:shd w:val="clear" w:color="auto" w:fill="FFFFFF"/>
        <w:spacing w:before="100" w:beforeAutospacing="1" w:after="100" w:afterAutospacing="1" w:line="240" w:lineRule="auto"/>
        <w:rPr>
          <w:rFonts w:cstheme="minorHAnsi"/>
        </w:rPr>
      </w:pPr>
      <w:proofErr w:type="spellStart"/>
      <w:r w:rsidRPr="004A0FCD">
        <w:rPr>
          <w:rFonts w:cstheme="minorHAnsi"/>
        </w:rPr>
        <w:lastRenderedPageBreak/>
        <w:t>časoprostor</w:t>
      </w:r>
      <w:proofErr w:type="spellEnd"/>
      <w:r w:rsidRPr="004A0FCD">
        <w:rPr>
          <w:rFonts w:cstheme="minorHAnsi"/>
        </w:rPr>
        <w:t xml:space="preserve"> </w:t>
      </w:r>
    </w:p>
    <w:p w:rsidR="000B7303" w:rsidRPr="004A0FCD" w:rsidRDefault="000B7303" w:rsidP="005B2426">
      <w:pPr>
        <w:numPr>
          <w:ilvl w:val="0"/>
          <w:numId w:val="15"/>
        </w:numPr>
        <w:shd w:val="clear" w:color="auto" w:fill="FFFFFF"/>
        <w:spacing w:before="100" w:beforeAutospacing="1" w:after="100" w:afterAutospacing="1" w:line="240" w:lineRule="auto"/>
        <w:rPr>
          <w:rFonts w:cstheme="minorHAnsi"/>
        </w:rPr>
      </w:pPr>
      <w:proofErr w:type="spellStart"/>
      <w:r w:rsidRPr="004A0FCD">
        <w:rPr>
          <w:rFonts w:cstheme="minorHAnsi"/>
        </w:rPr>
        <w:t>kompozični</w:t>
      </w:r>
      <w:proofErr w:type="spellEnd"/>
      <w:r w:rsidRPr="004A0FCD">
        <w:rPr>
          <w:rFonts w:cstheme="minorHAnsi"/>
        </w:rPr>
        <w:t xml:space="preserve">́ </w:t>
      </w:r>
      <w:proofErr w:type="spellStart"/>
      <w:r w:rsidRPr="004A0FCD">
        <w:rPr>
          <w:rFonts w:cstheme="minorHAnsi"/>
        </w:rPr>
        <w:t>výstavba</w:t>
      </w:r>
      <w:proofErr w:type="spellEnd"/>
      <w:r w:rsidRPr="004A0FCD">
        <w:rPr>
          <w:rFonts w:cstheme="minorHAnsi"/>
        </w:rPr>
        <w:t xml:space="preserve"> </w:t>
      </w:r>
    </w:p>
    <w:p w:rsidR="000B7303" w:rsidRPr="004A0FCD" w:rsidRDefault="000B7303" w:rsidP="005B2426">
      <w:pPr>
        <w:numPr>
          <w:ilvl w:val="0"/>
          <w:numId w:val="15"/>
        </w:numPr>
        <w:shd w:val="clear" w:color="auto" w:fill="FFFFFF"/>
        <w:spacing w:before="100" w:beforeAutospacing="1" w:after="100" w:afterAutospacing="1" w:line="240" w:lineRule="auto"/>
        <w:rPr>
          <w:rFonts w:cstheme="minorHAnsi"/>
        </w:rPr>
      </w:pPr>
      <w:proofErr w:type="spellStart"/>
      <w:r w:rsidRPr="004A0FCD">
        <w:rPr>
          <w:rFonts w:cstheme="minorHAnsi"/>
        </w:rPr>
        <w:t>literárni</w:t>
      </w:r>
      <w:proofErr w:type="spellEnd"/>
      <w:r w:rsidRPr="004A0FCD">
        <w:rPr>
          <w:rFonts w:cstheme="minorHAnsi"/>
        </w:rPr>
        <w:t xml:space="preserve">́ druh a </w:t>
      </w:r>
      <w:proofErr w:type="spellStart"/>
      <w:r w:rsidRPr="004A0FCD">
        <w:rPr>
          <w:rFonts w:cstheme="minorHAnsi"/>
        </w:rPr>
        <w:t>žánr</w:t>
      </w:r>
      <w:proofErr w:type="spellEnd"/>
      <w:r w:rsidRPr="004A0FCD">
        <w:rPr>
          <w:rFonts w:cstheme="minorHAnsi"/>
        </w:rPr>
        <w:t xml:space="preserve"> </w:t>
      </w:r>
    </w:p>
    <w:p w:rsidR="000B7303" w:rsidRPr="004A0FCD" w:rsidRDefault="000B7303" w:rsidP="005B2426">
      <w:pPr>
        <w:shd w:val="clear" w:color="auto" w:fill="FFFFFF"/>
        <w:spacing w:before="100" w:beforeAutospacing="1" w:after="100" w:afterAutospacing="1"/>
        <w:rPr>
          <w:rFonts w:cstheme="minorHAnsi"/>
        </w:rPr>
      </w:pPr>
      <w:r w:rsidRPr="004A0FCD">
        <w:rPr>
          <w:rFonts w:cstheme="minorHAnsi"/>
        </w:rPr>
        <w:t xml:space="preserve">II. </w:t>
      </w:r>
      <w:proofErr w:type="spellStart"/>
      <w:r w:rsidRPr="004A0FCD">
        <w:rPr>
          <w:rFonts w:cstheme="minorHAnsi"/>
        </w:rPr>
        <w:t>část</w:t>
      </w:r>
      <w:proofErr w:type="spellEnd"/>
      <w:r w:rsidRPr="004A0FCD">
        <w:rPr>
          <w:rFonts w:cstheme="minorHAnsi"/>
        </w:rPr>
        <w:t xml:space="preserve"> </w:t>
      </w:r>
    </w:p>
    <w:p w:rsidR="000B7303" w:rsidRPr="004A0FCD" w:rsidRDefault="000B7303" w:rsidP="000B7303">
      <w:pPr>
        <w:numPr>
          <w:ilvl w:val="0"/>
          <w:numId w:val="16"/>
        </w:numPr>
        <w:spacing w:before="100" w:beforeAutospacing="1" w:after="100" w:afterAutospacing="1" w:line="240" w:lineRule="auto"/>
        <w:rPr>
          <w:rFonts w:cstheme="minorHAnsi"/>
        </w:rPr>
      </w:pPr>
      <w:proofErr w:type="spellStart"/>
      <w:r w:rsidRPr="004A0FCD">
        <w:rPr>
          <w:rFonts w:cstheme="minorHAnsi"/>
        </w:rPr>
        <w:t>vypravěc</w:t>
      </w:r>
      <w:proofErr w:type="spellEnd"/>
      <w:r w:rsidRPr="004A0FCD">
        <w:rPr>
          <w:rFonts w:cstheme="minorHAnsi"/>
        </w:rPr>
        <w:t xml:space="preserve">̌ / lyrický subjekt </w:t>
      </w:r>
    </w:p>
    <w:p w:rsidR="000B7303" w:rsidRPr="004A0FCD" w:rsidRDefault="000B7303" w:rsidP="000B7303">
      <w:pPr>
        <w:numPr>
          <w:ilvl w:val="0"/>
          <w:numId w:val="16"/>
        </w:numPr>
        <w:spacing w:before="100" w:beforeAutospacing="1" w:after="100" w:afterAutospacing="1" w:line="240" w:lineRule="auto"/>
        <w:rPr>
          <w:rFonts w:cstheme="minorHAnsi"/>
        </w:rPr>
      </w:pPr>
      <w:r w:rsidRPr="004A0FCD">
        <w:rPr>
          <w:rFonts w:cstheme="minorHAnsi"/>
        </w:rPr>
        <w:t xml:space="preserve">postava </w:t>
      </w:r>
    </w:p>
    <w:p w:rsidR="000B7303" w:rsidRPr="004A0FCD" w:rsidRDefault="000B7303" w:rsidP="000B7303">
      <w:pPr>
        <w:numPr>
          <w:ilvl w:val="0"/>
          <w:numId w:val="16"/>
        </w:numPr>
        <w:spacing w:before="100" w:beforeAutospacing="1" w:after="100" w:afterAutospacing="1" w:line="240" w:lineRule="auto"/>
        <w:rPr>
          <w:rFonts w:cstheme="minorHAnsi"/>
        </w:rPr>
      </w:pPr>
      <w:proofErr w:type="spellStart"/>
      <w:r w:rsidRPr="004A0FCD">
        <w:rPr>
          <w:rFonts w:cstheme="minorHAnsi"/>
        </w:rPr>
        <w:t>vyprávěci</w:t>
      </w:r>
      <w:proofErr w:type="spellEnd"/>
      <w:r w:rsidRPr="004A0FCD">
        <w:rPr>
          <w:rFonts w:cstheme="minorHAnsi"/>
        </w:rPr>
        <w:t xml:space="preserve">́ </w:t>
      </w:r>
      <w:proofErr w:type="spellStart"/>
      <w:r w:rsidRPr="004A0FCD">
        <w:rPr>
          <w:rFonts w:cstheme="minorHAnsi"/>
        </w:rPr>
        <w:t>způsoby</w:t>
      </w:r>
      <w:proofErr w:type="spellEnd"/>
      <w:r w:rsidRPr="004A0FCD">
        <w:rPr>
          <w:rFonts w:cstheme="minorHAnsi"/>
        </w:rPr>
        <w:t xml:space="preserve"> </w:t>
      </w:r>
    </w:p>
    <w:p w:rsidR="000B7303" w:rsidRPr="004A0FCD" w:rsidRDefault="000B7303" w:rsidP="000B7303">
      <w:pPr>
        <w:numPr>
          <w:ilvl w:val="0"/>
          <w:numId w:val="16"/>
        </w:numPr>
        <w:spacing w:before="100" w:beforeAutospacing="1" w:after="100" w:afterAutospacing="1" w:line="240" w:lineRule="auto"/>
        <w:rPr>
          <w:rFonts w:cstheme="minorHAnsi"/>
        </w:rPr>
      </w:pPr>
      <w:r w:rsidRPr="004A0FCD">
        <w:rPr>
          <w:rFonts w:cstheme="minorHAnsi"/>
        </w:rPr>
        <w:t xml:space="preserve">typy promluv </w:t>
      </w:r>
    </w:p>
    <w:p w:rsidR="000B7303" w:rsidRPr="004A0FCD" w:rsidRDefault="000B7303" w:rsidP="005B2426">
      <w:pPr>
        <w:numPr>
          <w:ilvl w:val="0"/>
          <w:numId w:val="16"/>
        </w:numPr>
        <w:spacing w:before="100" w:beforeAutospacing="1" w:after="100" w:afterAutospacing="1" w:line="240" w:lineRule="auto"/>
        <w:rPr>
          <w:rFonts w:cstheme="minorHAnsi"/>
        </w:rPr>
      </w:pPr>
      <w:proofErr w:type="spellStart"/>
      <w:r w:rsidRPr="004A0FCD">
        <w:rPr>
          <w:rFonts w:cstheme="minorHAnsi"/>
        </w:rPr>
        <w:t>veršova</w:t>
      </w:r>
      <w:proofErr w:type="spellEnd"/>
      <w:r w:rsidRPr="004A0FCD">
        <w:rPr>
          <w:rFonts w:cstheme="minorHAnsi"/>
        </w:rPr>
        <w:t xml:space="preserve">́ </w:t>
      </w:r>
      <w:proofErr w:type="spellStart"/>
      <w:r w:rsidRPr="004A0FCD">
        <w:rPr>
          <w:rFonts w:cstheme="minorHAnsi"/>
        </w:rPr>
        <w:t>výstavba</w:t>
      </w:r>
      <w:proofErr w:type="spellEnd"/>
      <w:r w:rsidRPr="004A0FCD">
        <w:rPr>
          <w:rFonts w:cstheme="minorHAnsi"/>
        </w:rPr>
        <w:t xml:space="preserve">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rPr>
        <w:t xml:space="preserve">III. </w:t>
      </w:r>
      <w:proofErr w:type="spellStart"/>
      <w:r w:rsidRPr="004A0FCD">
        <w:rPr>
          <w:rFonts w:cstheme="minorHAnsi"/>
        </w:rPr>
        <w:t>část</w:t>
      </w:r>
      <w:proofErr w:type="spellEnd"/>
      <w:r w:rsidRPr="004A0FCD">
        <w:rPr>
          <w:rFonts w:cstheme="minorHAnsi"/>
        </w:rPr>
        <w:t xml:space="preserve"> </w:t>
      </w:r>
    </w:p>
    <w:p w:rsidR="000B7303" w:rsidRPr="004A0FCD" w:rsidRDefault="000B7303" w:rsidP="005B2426">
      <w:pPr>
        <w:numPr>
          <w:ilvl w:val="0"/>
          <w:numId w:val="17"/>
        </w:numPr>
        <w:shd w:val="clear" w:color="auto" w:fill="FFFFFF"/>
        <w:spacing w:before="100" w:beforeAutospacing="1" w:after="100" w:afterAutospacing="1" w:line="240" w:lineRule="auto"/>
        <w:rPr>
          <w:rFonts w:cstheme="minorHAnsi"/>
        </w:rPr>
      </w:pPr>
      <w:proofErr w:type="spellStart"/>
      <w:r w:rsidRPr="004A0FCD">
        <w:rPr>
          <w:rFonts w:cstheme="minorHAnsi"/>
        </w:rPr>
        <w:t>jazykove</w:t>
      </w:r>
      <w:proofErr w:type="spellEnd"/>
      <w:r w:rsidRPr="004A0FCD">
        <w:rPr>
          <w:rFonts w:cstheme="minorHAnsi"/>
        </w:rPr>
        <w:t xml:space="preserve">́ </w:t>
      </w:r>
      <w:proofErr w:type="spellStart"/>
      <w:r w:rsidRPr="004A0FCD">
        <w:rPr>
          <w:rFonts w:cstheme="minorHAnsi"/>
        </w:rPr>
        <w:t>prostředky</w:t>
      </w:r>
      <w:proofErr w:type="spellEnd"/>
      <w:r w:rsidRPr="004A0FCD">
        <w:rPr>
          <w:rFonts w:cstheme="minorHAnsi"/>
        </w:rPr>
        <w:t xml:space="preserve"> a jejich funkce ve </w:t>
      </w:r>
      <w:proofErr w:type="spellStart"/>
      <w:r w:rsidRPr="004A0FCD">
        <w:rPr>
          <w:rFonts w:cstheme="minorHAnsi"/>
        </w:rPr>
        <w:t>výňatku</w:t>
      </w:r>
      <w:proofErr w:type="spellEnd"/>
      <w:r w:rsidRPr="004A0FCD">
        <w:rPr>
          <w:rFonts w:cstheme="minorHAnsi"/>
        </w:rPr>
        <w:t xml:space="preserve"> </w:t>
      </w:r>
    </w:p>
    <w:p w:rsidR="000B7303" w:rsidRPr="004A0FCD" w:rsidRDefault="000B7303" w:rsidP="005B2426">
      <w:pPr>
        <w:numPr>
          <w:ilvl w:val="0"/>
          <w:numId w:val="17"/>
        </w:numPr>
        <w:shd w:val="clear" w:color="auto" w:fill="FFFFFF"/>
        <w:spacing w:before="100" w:beforeAutospacing="1" w:after="100" w:afterAutospacing="1" w:line="240" w:lineRule="auto"/>
        <w:rPr>
          <w:rFonts w:cstheme="minorHAnsi"/>
        </w:rPr>
      </w:pPr>
      <w:r w:rsidRPr="004A0FCD">
        <w:rPr>
          <w:rFonts w:cstheme="minorHAnsi"/>
        </w:rPr>
        <w:t xml:space="preserve">tropy a figury a jejich funkce ve </w:t>
      </w:r>
      <w:proofErr w:type="spellStart"/>
      <w:r w:rsidRPr="004A0FCD">
        <w:rPr>
          <w:rFonts w:cstheme="minorHAnsi"/>
        </w:rPr>
        <w:t>výňatku</w:t>
      </w:r>
      <w:proofErr w:type="spellEnd"/>
      <w:r w:rsidRPr="004A0FCD">
        <w:rPr>
          <w:rFonts w:cstheme="minorHAnsi"/>
        </w:rPr>
        <w:t xml:space="preserve">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b/>
          <w:bCs/>
        </w:rPr>
        <w:t xml:space="preserve">LITERÁRNĚHISTORICKÝ KONTEXT LITERÁRNÍHO DÍLA </w:t>
      </w:r>
    </w:p>
    <w:p w:rsidR="000B7303" w:rsidRPr="004A0FCD" w:rsidRDefault="000B7303" w:rsidP="005B2426">
      <w:pPr>
        <w:numPr>
          <w:ilvl w:val="0"/>
          <w:numId w:val="18"/>
        </w:numPr>
        <w:shd w:val="clear" w:color="auto" w:fill="FFFFFF"/>
        <w:spacing w:before="100" w:beforeAutospacing="1" w:after="100" w:afterAutospacing="1" w:line="240" w:lineRule="auto"/>
        <w:rPr>
          <w:rFonts w:cstheme="minorHAnsi"/>
        </w:rPr>
      </w:pPr>
      <w:r w:rsidRPr="004A0FCD">
        <w:rPr>
          <w:rFonts w:cstheme="minorHAnsi"/>
        </w:rPr>
        <w:t xml:space="preserve">kontext autorovy tvorby </w:t>
      </w:r>
    </w:p>
    <w:p w:rsidR="000B7303" w:rsidRPr="004A0FCD" w:rsidRDefault="000B7303" w:rsidP="005B2426">
      <w:pPr>
        <w:numPr>
          <w:ilvl w:val="0"/>
          <w:numId w:val="18"/>
        </w:numPr>
        <w:shd w:val="clear" w:color="auto" w:fill="FFFFFF"/>
        <w:spacing w:before="100" w:beforeAutospacing="1" w:after="100" w:afterAutospacing="1" w:line="240" w:lineRule="auto"/>
        <w:rPr>
          <w:rFonts w:cstheme="minorHAnsi"/>
        </w:rPr>
      </w:pPr>
      <w:proofErr w:type="spellStart"/>
      <w:r w:rsidRPr="004A0FCD">
        <w:rPr>
          <w:rFonts w:cstheme="minorHAnsi"/>
        </w:rPr>
        <w:t>literárni</w:t>
      </w:r>
      <w:proofErr w:type="spellEnd"/>
      <w:r w:rsidRPr="004A0FCD">
        <w:rPr>
          <w:rFonts w:cstheme="minorHAnsi"/>
        </w:rPr>
        <w:t xml:space="preserve">́ / </w:t>
      </w:r>
      <w:proofErr w:type="spellStart"/>
      <w:r w:rsidRPr="004A0FCD">
        <w:rPr>
          <w:rFonts w:cstheme="minorHAnsi"/>
        </w:rPr>
        <w:t>obecne</w:t>
      </w:r>
      <w:proofErr w:type="spellEnd"/>
      <w:r w:rsidRPr="004A0FCD">
        <w:rPr>
          <w:rFonts w:cstheme="minorHAnsi"/>
        </w:rPr>
        <w:t xml:space="preserve">̌ </w:t>
      </w:r>
      <w:proofErr w:type="spellStart"/>
      <w:r w:rsidRPr="004A0FCD">
        <w:rPr>
          <w:rFonts w:cstheme="minorHAnsi"/>
        </w:rPr>
        <w:t>kulturni</w:t>
      </w:r>
      <w:proofErr w:type="spellEnd"/>
      <w:r w:rsidRPr="004A0FCD">
        <w:rPr>
          <w:rFonts w:cstheme="minorHAnsi"/>
        </w:rPr>
        <w:t xml:space="preserve">́ kontext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b/>
          <w:bCs/>
        </w:rPr>
        <w:t xml:space="preserve">ANALÝZA NEUMĚLECKÉHO TEXTU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rPr>
        <w:t xml:space="preserve">I. </w:t>
      </w:r>
      <w:proofErr w:type="spellStart"/>
      <w:r w:rsidRPr="004A0FCD">
        <w:rPr>
          <w:rFonts w:cstheme="minorHAnsi"/>
        </w:rPr>
        <w:t>část</w:t>
      </w:r>
      <w:proofErr w:type="spellEnd"/>
      <w:r w:rsidRPr="004A0FCD">
        <w:rPr>
          <w:rFonts w:cstheme="minorHAnsi"/>
        </w:rPr>
        <w:t xml:space="preserve">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r w:rsidRPr="004A0FCD">
        <w:rPr>
          <w:rFonts w:cstheme="minorHAnsi"/>
        </w:rPr>
        <w:t xml:space="preserve">souvislost mezi </w:t>
      </w:r>
      <w:proofErr w:type="spellStart"/>
      <w:r w:rsidRPr="004A0FCD">
        <w:rPr>
          <w:rFonts w:cstheme="minorHAnsi"/>
        </w:rPr>
        <w:t>výňatky</w:t>
      </w:r>
      <w:proofErr w:type="spellEnd"/>
      <w:r w:rsidRPr="004A0FCD">
        <w:rPr>
          <w:rFonts w:cstheme="minorHAnsi"/>
        </w:rPr>
        <w:t xml:space="preserve">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r w:rsidRPr="004A0FCD">
        <w:rPr>
          <w:rFonts w:cstheme="minorHAnsi"/>
        </w:rPr>
        <w:t xml:space="preserve">hlavní </w:t>
      </w:r>
      <w:proofErr w:type="spellStart"/>
      <w:r w:rsidRPr="004A0FCD">
        <w:rPr>
          <w:rFonts w:cstheme="minorHAnsi"/>
        </w:rPr>
        <w:t>myšlenka</w:t>
      </w:r>
      <w:proofErr w:type="spellEnd"/>
      <w:r w:rsidRPr="004A0FCD">
        <w:rPr>
          <w:rFonts w:cstheme="minorHAnsi"/>
        </w:rPr>
        <w:t xml:space="preserve"> textu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proofErr w:type="spellStart"/>
      <w:r w:rsidRPr="004A0FCD">
        <w:rPr>
          <w:rFonts w:cstheme="minorHAnsi"/>
        </w:rPr>
        <w:t>podstatne</w:t>
      </w:r>
      <w:proofErr w:type="spellEnd"/>
      <w:r w:rsidRPr="004A0FCD">
        <w:rPr>
          <w:rFonts w:cstheme="minorHAnsi"/>
        </w:rPr>
        <w:t xml:space="preserve">́ a </w:t>
      </w:r>
      <w:proofErr w:type="spellStart"/>
      <w:r w:rsidRPr="004A0FCD">
        <w:rPr>
          <w:rFonts w:cstheme="minorHAnsi"/>
        </w:rPr>
        <w:t>nepodstatne</w:t>
      </w:r>
      <w:proofErr w:type="spellEnd"/>
      <w:r w:rsidRPr="004A0FCD">
        <w:rPr>
          <w:rFonts w:cstheme="minorHAnsi"/>
        </w:rPr>
        <w:t xml:space="preserve">́ informace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proofErr w:type="spellStart"/>
      <w:r w:rsidRPr="004A0FCD">
        <w:rPr>
          <w:rFonts w:cstheme="minorHAnsi"/>
        </w:rPr>
        <w:t>různe</w:t>
      </w:r>
      <w:proofErr w:type="spellEnd"/>
      <w:r w:rsidRPr="004A0FCD">
        <w:rPr>
          <w:rFonts w:cstheme="minorHAnsi"/>
        </w:rPr>
        <w:t xml:space="preserve">́ </w:t>
      </w:r>
      <w:proofErr w:type="spellStart"/>
      <w:r w:rsidRPr="004A0FCD">
        <w:rPr>
          <w:rFonts w:cstheme="minorHAnsi"/>
        </w:rPr>
        <w:t>možne</w:t>
      </w:r>
      <w:proofErr w:type="spellEnd"/>
      <w:r w:rsidRPr="004A0FCD">
        <w:rPr>
          <w:rFonts w:cstheme="minorHAnsi"/>
        </w:rPr>
        <w:t xml:space="preserve">́ </w:t>
      </w:r>
      <w:proofErr w:type="spellStart"/>
      <w:r w:rsidRPr="004A0FCD">
        <w:rPr>
          <w:rFonts w:cstheme="minorHAnsi"/>
        </w:rPr>
        <w:t>způsoby</w:t>
      </w:r>
      <w:proofErr w:type="spellEnd"/>
      <w:r w:rsidRPr="004A0FCD">
        <w:rPr>
          <w:rFonts w:cstheme="minorHAnsi"/>
        </w:rPr>
        <w:t xml:space="preserve"> </w:t>
      </w:r>
      <w:proofErr w:type="spellStart"/>
      <w:r w:rsidRPr="004A0FCD">
        <w:rPr>
          <w:rFonts w:cstheme="minorHAnsi"/>
        </w:rPr>
        <w:t>čteni</w:t>
      </w:r>
      <w:proofErr w:type="spellEnd"/>
      <w:r w:rsidRPr="004A0FCD">
        <w:rPr>
          <w:rFonts w:cstheme="minorHAnsi"/>
        </w:rPr>
        <w:t xml:space="preserve">́ a interpretace textu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proofErr w:type="spellStart"/>
      <w:r w:rsidRPr="004A0FCD">
        <w:rPr>
          <w:rFonts w:cstheme="minorHAnsi"/>
        </w:rPr>
        <w:t>domněnky</w:t>
      </w:r>
      <w:proofErr w:type="spellEnd"/>
      <w:r w:rsidRPr="004A0FCD">
        <w:rPr>
          <w:rFonts w:cstheme="minorHAnsi"/>
        </w:rPr>
        <w:t xml:space="preserve"> a fakta </w:t>
      </w:r>
    </w:p>
    <w:p w:rsidR="000B7303" w:rsidRPr="004A0FCD" w:rsidRDefault="000B7303" w:rsidP="000B7303">
      <w:pPr>
        <w:numPr>
          <w:ilvl w:val="0"/>
          <w:numId w:val="19"/>
        </w:numPr>
        <w:shd w:val="clear" w:color="auto" w:fill="FFFFFF"/>
        <w:spacing w:before="100" w:beforeAutospacing="1" w:after="100" w:afterAutospacing="1" w:line="240" w:lineRule="auto"/>
        <w:rPr>
          <w:rFonts w:cstheme="minorHAnsi"/>
        </w:rPr>
      </w:pPr>
      <w:proofErr w:type="spellStart"/>
      <w:r w:rsidRPr="004A0FCD">
        <w:rPr>
          <w:rFonts w:cstheme="minorHAnsi"/>
        </w:rPr>
        <w:t>komunikačni</w:t>
      </w:r>
      <w:proofErr w:type="spellEnd"/>
      <w:r w:rsidRPr="004A0FCD">
        <w:rPr>
          <w:rFonts w:cstheme="minorHAnsi"/>
        </w:rPr>
        <w:t>́ situace (</w:t>
      </w:r>
      <w:proofErr w:type="spellStart"/>
      <w:r w:rsidRPr="004A0FCD">
        <w:rPr>
          <w:rFonts w:cstheme="minorHAnsi"/>
        </w:rPr>
        <w:t>napr</w:t>
      </w:r>
      <w:proofErr w:type="spellEnd"/>
      <w:r w:rsidRPr="004A0FCD">
        <w:rPr>
          <w:rFonts w:cstheme="minorHAnsi"/>
        </w:rPr>
        <w:t xml:space="preserve">̌. </w:t>
      </w:r>
      <w:proofErr w:type="spellStart"/>
      <w:r w:rsidRPr="004A0FCD">
        <w:rPr>
          <w:rFonts w:cstheme="minorHAnsi"/>
        </w:rPr>
        <w:t>účel</w:t>
      </w:r>
      <w:proofErr w:type="spellEnd"/>
      <w:r w:rsidRPr="004A0FCD">
        <w:rPr>
          <w:rFonts w:cstheme="minorHAnsi"/>
        </w:rPr>
        <w:t xml:space="preserve">, </w:t>
      </w:r>
      <w:proofErr w:type="spellStart"/>
      <w:r w:rsidRPr="004A0FCD">
        <w:rPr>
          <w:rFonts w:cstheme="minorHAnsi"/>
        </w:rPr>
        <w:t>adresát</w:t>
      </w:r>
      <w:proofErr w:type="spellEnd"/>
      <w:r w:rsidRPr="004A0FCD">
        <w:rPr>
          <w:rFonts w:cstheme="minorHAnsi"/>
        </w:rPr>
        <w:t xml:space="preserve">) </w:t>
      </w:r>
    </w:p>
    <w:p w:rsidR="000B7303" w:rsidRPr="004A0FCD" w:rsidRDefault="000B7303" w:rsidP="000B7303">
      <w:pPr>
        <w:shd w:val="clear" w:color="auto" w:fill="FFFFFF"/>
        <w:spacing w:before="100" w:beforeAutospacing="1" w:after="100" w:afterAutospacing="1"/>
        <w:rPr>
          <w:rFonts w:cstheme="minorHAnsi"/>
        </w:rPr>
      </w:pPr>
      <w:r w:rsidRPr="004A0FCD">
        <w:rPr>
          <w:rFonts w:cstheme="minorHAnsi"/>
        </w:rPr>
        <w:t xml:space="preserve">II. </w:t>
      </w:r>
      <w:proofErr w:type="spellStart"/>
      <w:r w:rsidRPr="004A0FCD">
        <w:rPr>
          <w:rFonts w:cstheme="minorHAnsi"/>
        </w:rPr>
        <w:t>část</w:t>
      </w:r>
      <w:proofErr w:type="spellEnd"/>
      <w:r w:rsidRPr="004A0FCD">
        <w:rPr>
          <w:rFonts w:cstheme="minorHAnsi"/>
        </w:rPr>
        <w:t xml:space="preserve"> </w:t>
      </w:r>
    </w:p>
    <w:p w:rsidR="000B7303" w:rsidRPr="004A0FCD" w:rsidRDefault="000B7303" w:rsidP="004A0FCD">
      <w:pPr>
        <w:numPr>
          <w:ilvl w:val="0"/>
          <w:numId w:val="20"/>
        </w:numPr>
        <w:shd w:val="clear" w:color="auto" w:fill="FFFFFF"/>
        <w:spacing w:before="100" w:beforeAutospacing="1" w:after="100" w:afterAutospacing="1" w:line="240" w:lineRule="auto"/>
        <w:rPr>
          <w:rFonts w:cstheme="minorHAnsi"/>
        </w:rPr>
      </w:pPr>
      <w:proofErr w:type="spellStart"/>
      <w:r w:rsidRPr="004A0FCD">
        <w:rPr>
          <w:rFonts w:cstheme="minorHAnsi"/>
        </w:rPr>
        <w:t>funkčni</w:t>
      </w:r>
      <w:proofErr w:type="spellEnd"/>
      <w:r w:rsidRPr="004A0FCD">
        <w:rPr>
          <w:rFonts w:cstheme="minorHAnsi"/>
        </w:rPr>
        <w:t xml:space="preserve">́ styl </w:t>
      </w:r>
    </w:p>
    <w:p w:rsidR="000B7303" w:rsidRPr="004A0FCD" w:rsidRDefault="000B7303" w:rsidP="004A0FCD">
      <w:pPr>
        <w:numPr>
          <w:ilvl w:val="0"/>
          <w:numId w:val="20"/>
        </w:numPr>
        <w:shd w:val="clear" w:color="auto" w:fill="FFFFFF"/>
        <w:spacing w:before="100" w:beforeAutospacing="1" w:after="100" w:afterAutospacing="1" w:line="240" w:lineRule="auto"/>
        <w:rPr>
          <w:rFonts w:cstheme="minorHAnsi"/>
        </w:rPr>
      </w:pPr>
      <w:proofErr w:type="spellStart"/>
      <w:r w:rsidRPr="004A0FCD">
        <w:rPr>
          <w:rFonts w:cstheme="minorHAnsi"/>
        </w:rPr>
        <w:t>slohovy</w:t>
      </w:r>
      <w:proofErr w:type="spellEnd"/>
      <w:r w:rsidRPr="004A0FCD">
        <w:rPr>
          <w:rFonts w:cstheme="minorHAnsi"/>
        </w:rPr>
        <w:t xml:space="preserve">́ postup </w:t>
      </w:r>
    </w:p>
    <w:p w:rsidR="000B7303" w:rsidRPr="004A0FCD" w:rsidRDefault="000B7303" w:rsidP="004A0FCD">
      <w:pPr>
        <w:numPr>
          <w:ilvl w:val="0"/>
          <w:numId w:val="20"/>
        </w:numPr>
        <w:shd w:val="clear" w:color="auto" w:fill="FFFFFF"/>
        <w:spacing w:before="100" w:beforeAutospacing="1" w:after="100" w:afterAutospacing="1" w:line="240" w:lineRule="auto"/>
        <w:rPr>
          <w:rFonts w:cstheme="minorHAnsi"/>
        </w:rPr>
      </w:pPr>
      <w:proofErr w:type="spellStart"/>
      <w:r w:rsidRPr="004A0FCD">
        <w:rPr>
          <w:rFonts w:cstheme="minorHAnsi"/>
        </w:rPr>
        <w:t>slohovy</w:t>
      </w:r>
      <w:proofErr w:type="spellEnd"/>
      <w:r w:rsidRPr="004A0FCD">
        <w:rPr>
          <w:rFonts w:cstheme="minorHAnsi"/>
        </w:rPr>
        <w:t xml:space="preserve">́ </w:t>
      </w:r>
      <w:proofErr w:type="spellStart"/>
      <w:r w:rsidRPr="004A0FCD">
        <w:rPr>
          <w:rFonts w:cstheme="minorHAnsi"/>
        </w:rPr>
        <w:t>útvar</w:t>
      </w:r>
      <w:proofErr w:type="spellEnd"/>
      <w:r w:rsidRPr="004A0FCD">
        <w:rPr>
          <w:rFonts w:cstheme="minorHAnsi"/>
        </w:rPr>
        <w:t xml:space="preserve"> </w:t>
      </w:r>
    </w:p>
    <w:p w:rsidR="000B7303" w:rsidRPr="004A0FCD" w:rsidRDefault="000B7303" w:rsidP="004A0FCD">
      <w:pPr>
        <w:numPr>
          <w:ilvl w:val="0"/>
          <w:numId w:val="20"/>
        </w:numPr>
        <w:shd w:val="clear" w:color="auto" w:fill="FFFFFF"/>
        <w:spacing w:before="100" w:beforeAutospacing="1" w:after="100" w:afterAutospacing="1" w:line="240" w:lineRule="auto"/>
        <w:rPr>
          <w:rFonts w:cstheme="minorHAnsi"/>
        </w:rPr>
      </w:pPr>
      <w:proofErr w:type="spellStart"/>
      <w:r w:rsidRPr="004A0FCD">
        <w:rPr>
          <w:rFonts w:cstheme="minorHAnsi"/>
        </w:rPr>
        <w:t>kompozični</w:t>
      </w:r>
      <w:proofErr w:type="spellEnd"/>
      <w:r w:rsidRPr="004A0FCD">
        <w:rPr>
          <w:rFonts w:cstheme="minorHAnsi"/>
        </w:rPr>
        <w:t xml:space="preserve">́ </w:t>
      </w:r>
      <w:proofErr w:type="spellStart"/>
      <w:r w:rsidRPr="004A0FCD">
        <w:rPr>
          <w:rFonts w:cstheme="minorHAnsi"/>
        </w:rPr>
        <w:t>výstavba</w:t>
      </w:r>
      <w:proofErr w:type="spellEnd"/>
      <w:r w:rsidRPr="004A0FCD">
        <w:rPr>
          <w:rFonts w:cstheme="minorHAnsi"/>
        </w:rPr>
        <w:t xml:space="preserve"> </w:t>
      </w:r>
      <w:proofErr w:type="spellStart"/>
      <w:r w:rsidRPr="004A0FCD">
        <w:rPr>
          <w:rFonts w:cstheme="minorHAnsi"/>
        </w:rPr>
        <w:t>výňatku</w:t>
      </w:r>
      <w:proofErr w:type="spellEnd"/>
      <w:r w:rsidRPr="004A0FCD">
        <w:rPr>
          <w:rFonts w:cstheme="minorHAnsi"/>
        </w:rPr>
        <w:t xml:space="preserve"> </w:t>
      </w:r>
    </w:p>
    <w:p w:rsidR="000B7303" w:rsidRPr="004A0FCD" w:rsidRDefault="000B7303" w:rsidP="004A0FCD">
      <w:pPr>
        <w:numPr>
          <w:ilvl w:val="0"/>
          <w:numId w:val="20"/>
        </w:numPr>
        <w:shd w:val="clear" w:color="auto" w:fill="FFFFFF"/>
        <w:spacing w:before="100" w:beforeAutospacing="1" w:after="100" w:afterAutospacing="1" w:line="240" w:lineRule="auto"/>
        <w:rPr>
          <w:rFonts w:cstheme="minorHAnsi"/>
        </w:rPr>
      </w:pPr>
      <w:proofErr w:type="spellStart"/>
      <w:r w:rsidRPr="004A0FCD">
        <w:rPr>
          <w:rFonts w:cstheme="minorHAnsi"/>
        </w:rPr>
        <w:t>jazykove</w:t>
      </w:r>
      <w:proofErr w:type="spellEnd"/>
      <w:r w:rsidRPr="004A0FCD">
        <w:rPr>
          <w:rFonts w:cstheme="minorHAnsi"/>
        </w:rPr>
        <w:t xml:space="preserve">́ </w:t>
      </w:r>
      <w:proofErr w:type="spellStart"/>
      <w:r w:rsidRPr="004A0FCD">
        <w:rPr>
          <w:rFonts w:cstheme="minorHAnsi"/>
        </w:rPr>
        <w:t>prostředky</w:t>
      </w:r>
      <w:proofErr w:type="spellEnd"/>
      <w:r w:rsidRPr="004A0FCD">
        <w:rPr>
          <w:rFonts w:cstheme="minorHAnsi"/>
        </w:rPr>
        <w:t xml:space="preserve"> a jejich funkce ve </w:t>
      </w:r>
      <w:proofErr w:type="spellStart"/>
      <w:r w:rsidRPr="004A0FCD">
        <w:rPr>
          <w:rFonts w:cstheme="minorHAnsi"/>
        </w:rPr>
        <w:t>výňatku</w:t>
      </w:r>
      <w:proofErr w:type="spellEnd"/>
      <w:r w:rsidRPr="004A0FCD">
        <w:rPr>
          <w:rFonts w:cstheme="minorHAnsi"/>
        </w:rPr>
        <w:t xml:space="preserve"> </w:t>
      </w:r>
    </w:p>
    <w:p w:rsidR="004A0FCD" w:rsidRDefault="004A0FCD" w:rsidP="003317F7">
      <w:pPr>
        <w:spacing w:line="360" w:lineRule="auto"/>
        <w:contextualSpacing/>
        <w:rPr>
          <w:rFonts w:ascii="Calibri" w:hAnsi="Calibri" w:cs="Calibri"/>
          <w:b/>
        </w:rPr>
      </w:pPr>
    </w:p>
    <w:p w:rsidR="003317F7" w:rsidRPr="005B2426" w:rsidRDefault="003317F7" w:rsidP="003317F7">
      <w:pPr>
        <w:spacing w:line="360" w:lineRule="auto"/>
        <w:contextualSpacing/>
        <w:rPr>
          <w:rFonts w:ascii="Calibri" w:hAnsi="Calibri" w:cs="Calibri"/>
        </w:rPr>
      </w:pPr>
      <w:r w:rsidRPr="005B2426">
        <w:rPr>
          <w:rFonts w:ascii="Calibri" w:hAnsi="Calibri" w:cs="Calibri"/>
          <w:b/>
        </w:rPr>
        <w:t>Názvy zkoušek:</w:t>
      </w:r>
      <w:r w:rsidRPr="005B2426">
        <w:rPr>
          <w:rFonts w:ascii="Calibri" w:hAnsi="Calibri" w:cs="Calibri"/>
        </w:rPr>
        <w:tab/>
      </w:r>
      <w:r w:rsidRPr="005B2426">
        <w:rPr>
          <w:rFonts w:ascii="Calibri" w:hAnsi="Calibri" w:cs="Calibri"/>
        </w:rPr>
        <w:tab/>
        <w:t>Cizí jazyk</w:t>
      </w:r>
      <w:r w:rsidRPr="005B2426">
        <w:rPr>
          <w:rFonts w:ascii="Calibri" w:hAnsi="Calibri" w:cs="Calibri"/>
        </w:rPr>
        <w:tab/>
        <w:t xml:space="preserve"> </w:t>
      </w:r>
    </w:p>
    <w:p w:rsidR="003317F7" w:rsidRPr="005B2426" w:rsidRDefault="003317F7" w:rsidP="003317F7">
      <w:pPr>
        <w:spacing w:line="360" w:lineRule="auto"/>
        <w:contextualSpacing/>
        <w:rPr>
          <w:b/>
          <w:sz w:val="24"/>
          <w:szCs w:val="24"/>
          <w:u w:val="single"/>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Písemná práce a ústní zkouška</w:t>
      </w:r>
    </w:p>
    <w:p w:rsidR="003317F7" w:rsidRPr="005B2426" w:rsidRDefault="003317F7" w:rsidP="00E30AFA">
      <w:pPr>
        <w:spacing w:line="360" w:lineRule="auto"/>
        <w:contextualSpacing/>
        <w:jc w:val="center"/>
        <w:rPr>
          <w:b/>
          <w:sz w:val="24"/>
          <w:szCs w:val="24"/>
          <w:u w:val="single"/>
        </w:rPr>
      </w:pPr>
    </w:p>
    <w:p w:rsidR="003317F7" w:rsidRPr="005B2426" w:rsidRDefault="003317F7" w:rsidP="003317F7">
      <w:pPr>
        <w:spacing w:line="240" w:lineRule="auto"/>
        <w:contextualSpacing/>
        <w:jc w:val="both"/>
        <w:rPr>
          <w:rFonts w:cstheme="minorHAnsi"/>
          <w:b/>
          <w:u w:val="single"/>
        </w:rPr>
      </w:pPr>
      <w:r w:rsidRPr="005B2426">
        <w:rPr>
          <w:rFonts w:cstheme="minorHAnsi"/>
          <w:b/>
          <w:u w:val="single"/>
        </w:rPr>
        <w:t>Kritéria písemné části profilové zkoušky z cizích jazyků</w:t>
      </w:r>
    </w:p>
    <w:p w:rsidR="003317F7" w:rsidRPr="005B2426" w:rsidRDefault="003317F7" w:rsidP="003317F7">
      <w:pPr>
        <w:spacing w:line="240" w:lineRule="auto"/>
        <w:contextualSpacing/>
        <w:jc w:val="both"/>
        <w:rPr>
          <w:rFonts w:cstheme="minorHAnsi"/>
        </w:rPr>
      </w:pPr>
      <w:r w:rsidRPr="005B2426">
        <w:rPr>
          <w:rFonts w:cstheme="minorHAnsi"/>
        </w:rPr>
        <w:t>Písemná práce z anglického jazyka se skládá ze dvou částí. Každá část obsahuje jednu úlohu, která je specifikována zadáním. V každé části písemné práce žák zpracovává jedno téma/jednu komunikační situaci v požadovaném rozsahu slov. Písemná práce trvá 90 minut a při konání písemné práce má žák možnost použít překladový slovník. Součástí těchto 90 minut je i čas na přečtení a promyšlení zadání a zápis textů do záznamového archu.</w:t>
      </w:r>
    </w:p>
    <w:p w:rsidR="003317F7" w:rsidRPr="005B2426" w:rsidRDefault="003317F7" w:rsidP="003317F7">
      <w:pPr>
        <w:spacing w:line="240" w:lineRule="auto"/>
        <w:contextualSpacing/>
        <w:jc w:val="both"/>
        <w:rPr>
          <w:rFonts w:cstheme="minorHAnsi"/>
        </w:rPr>
      </w:pPr>
      <w:r w:rsidRPr="005B2426">
        <w:rPr>
          <w:rFonts w:cstheme="minorHAnsi"/>
        </w:rPr>
        <w:lastRenderedPageBreak/>
        <w:t>Požadovaná délka textu v první části je 130–160 slov a v druhé části 70–90 slov.</w:t>
      </w:r>
    </w:p>
    <w:p w:rsidR="003317F7" w:rsidRPr="005B2426" w:rsidRDefault="003317F7" w:rsidP="003317F7">
      <w:pPr>
        <w:spacing w:line="240" w:lineRule="auto"/>
        <w:contextualSpacing/>
        <w:jc w:val="both"/>
        <w:rPr>
          <w:rFonts w:cstheme="minorHAnsi"/>
        </w:rPr>
      </w:pPr>
      <w:r w:rsidRPr="005B2426">
        <w:rPr>
          <w:rFonts w:cstheme="minorHAnsi"/>
        </w:rPr>
        <w:t>Ředitel školy stanoví 1 nebo více zadání, která se žákům zpřístupní bezprostředně před zahájením zkoušky. Pokud je stanoveno více než 1 zadání, žák si po zahájení zkoušky 1 zadání zvolí. Zadání písemné práce obsahuje název zadání, způsob zpracování zadání, popřípadě výchozí text k zadání. Součástí výchozího textu k zadání může být i obrázek, graf.</w:t>
      </w:r>
    </w:p>
    <w:p w:rsidR="003317F7" w:rsidRPr="005B2426" w:rsidRDefault="003317F7" w:rsidP="003317F7">
      <w:pPr>
        <w:spacing w:line="240" w:lineRule="auto"/>
        <w:contextualSpacing/>
        <w:jc w:val="both"/>
        <w:rPr>
          <w:rFonts w:cstheme="minorHAnsi"/>
        </w:rPr>
      </w:pPr>
      <w:r w:rsidRPr="005B2426">
        <w:rPr>
          <w:rFonts w:cstheme="minorHAnsi"/>
        </w:rPr>
        <w:t>Zadání písemné práce z konkrétního cizího jazyka jsou stejná pro všechny žáky daného oboru vzdělání příslušné školy. Písemnou práci konají žáci daného oboru vzdělání ve stejný den a čas. V případě stejného zadání písemné práce pro více oborů vzdělání téže školy konají ve stejný den a čas písemnou práci žáci těchto oborů.</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b/>
        </w:rPr>
      </w:pPr>
      <w:r w:rsidRPr="005B2426">
        <w:rPr>
          <w:rFonts w:cstheme="minorHAnsi"/>
          <w:b/>
        </w:rPr>
        <w:t>Obecné požadavky na písemnou práci</w:t>
      </w:r>
    </w:p>
    <w:p w:rsidR="003317F7" w:rsidRPr="005B2426" w:rsidRDefault="003317F7" w:rsidP="003317F7">
      <w:pPr>
        <w:spacing w:line="240" w:lineRule="auto"/>
        <w:contextualSpacing/>
        <w:jc w:val="both"/>
        <w:rPr>
          <w:rFonts w:cstheme="minorHAnsi"/>
        </w:rPr>
      </w:pPr>
      <w:r w:rsidRPr="005B2426">
        <w:rPr>
          <w:rFonts w:cstheme="minorHAnsi"/>
        </w:rPr>
        <w:t>Žák napíše jednoduchý souvislý text na známá témata nebo na témata z oblasti svých zájmů, témata související s běžným životem, prací, koníčky, aktuálním děním atd. Prokáže, že umí plynule vyprávět příběh nebo v hrubých rysech přiblížit obsah knihy či filmu a vylíčit své reakce, popsat zážitky a události, sny a stručně zdůvodnit a jednoduše vysvětlit své názory a plány a srozumitelně vyjádřit podstatu myšlenky. Žák zná náležitosti a strukturu jednotlivých slohových útvarů. Dokáže k vyjádření používat širokou škálu jazykových funkcí a v jejich rámci reagovat. Požadavky na žáka vychází z jazykové úrovně B1 podle stupnice Společného evropského referenčního rámce pro jazyky (SERRJ).</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b/>
        </w:rPr>
      </w:pPr>
      <w:r w:rsidRPr="005B2426">
        <w:rPr>
          <w:rFonts w:cstheme="minorHAnsi"/>
          <w:b/>
        </w:rPr>
        <w:t>Hodnocení písemné práce z cizího jazyka</w:t>
      </w:r>
    </w:p>
    <w:p w:rsidR="003317F7" w:rsidRPr="005B2426" w:rsidRDefault="003317F7" w:rsidP="003317F7">
      <w:pPr>
        <w:spacing w:line="240" w:lineRule="auto"/>
        <w:contextualSpacing/>
        <w:jc w:val="both"/>
        <w:rPr>
          <w:rFonts w:cstheme="minorHAnsi"/>
        </w:rPr>
      </w:pPr>
      <w:r w:rsidRPr="005B2426">
        <w:rPr>
          <w:rFonts w:cstheme="minorHAnsi"/>
        </w:rPr>
        <w:t>V případě zkoušek z cizího jazyka tvoří hodnocení písemné práce 40 % a hodnocení ústní zkoušky 60 % celkového hodnocení zkušebního předmětu.</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u w:val="single"/>
        </w:rPr>
      </w:pPr>
      <w:r w:rsidRPr="005B2426">
        <w:rPr>
          <w:rFonts w:cstheme="minorHAnsi"/>
          <w:u w:val="single"/>
        </w:rPr>
        <w:t>Kritéria hodnocení maturitní písemné práce z cizího jazyka</w:t>
      </w:r>
    </w:p>
    <w:p w:rsidR="003317F7" w:rsidRPr="005B2426" w:rsidRDefault="003317F7" w:rsidP="003317F7">
      <w:pPr>
        <w:spacing w:line="240" w:lineRule="auto"/>
        <w:contextualSpacing/>
        <w:jc w:val="both"/>
        <w:rPr>
          <w:rFonts w:cstheme="minorHAnsi"/>
          <w:b/>
          <w:bCs/>
        </w:rPr>
      </w:pPr>
      <w:r w:rsidRPr="005B2426">
        <w:rPr>
          <w:rFonts w:cstheme="minorHAnsi"/>
          <w:b/>
          <w:bCs/>
        </w:rPr>
        <w:t>Kritéria hodnocení:</w:t>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t>A</w:t>
      </w:r>
      <w:r w:rsidRPr="005B2426">
        <w:rPr>
          <w:rFonts w:cstheme="minorHAnsi"/>
          <w:b/>
          <w:bCs/>
        </w:rPr>
        <w:tab/>
      </w:r>
      <w:r w:rsidRPr="005B2426">
        <w:rPr>
          <w:rFonts w:cstheme="minorHAnsi"/>
          <w:b/>
          <w:bCs/>
        </w:rPr>
        <w:tab/>
      </w:r>
      <w:r w:rsidRPr="005B2426">
        <w:rPr>
          <w:rFonts w:cstheme="minorHAnsi"/>
          <w:b/>
          <w:bCs/>
        </w:rPr>
        <w:tab/>
        <w:t>B</w:t>
      </w:r>
    </w:p>
    <w:p w:rsidR="003317F7" w:rsidRPr="005B2426" w:rsidRDefault="003317F7" w:rsidP="003317F7">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Splnění zadání a obsah textu</w:t>
      </w:r>
      <w:r w:rsidRPr="005B2426">
        <w:rPr>
          <w:rFonts w:cstheme="minorHAnsi"/>
        </w:rPr>
        <w:tab/>
      </w:r>
      <w:r w:rsidRPr="005B2426">
        <w:rPr>
          <w:rFonts w:cstheme="minorHAnsi"/>
        </w:rPr>
        <w:tab/>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3317F7" w:rsidRPr="005B2426" w:rsidRDefault="003317F7" w:rsidP="003317F7">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Uspořádání a návaznost textu</w:t>
      </w:r>
      <w:r w:rsidRPr="005B2426">
        <w:rPr>
          <w:rFonts w:cstheme="minorHAnsi"/>
        </w:rPr>
        <w:tab/>
      </w:r>
      <w:r w:rsidRPr="005B2426">
        <w:rPr>
          <w:rFonts w:cstheme="minorHAnsi"/>
        </w:rPr>
        <w:tab/>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3317F7" w:rsidRPr="005B2426" w:rsidRDefault="003317F7" w:rsidP="003317F7">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Využití a správnost slovní zásoby a pravopis</w:t>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3317F7" w:rsidRPr="005B2426" w:rsidRDefault="003317F7" w:rsidP="003317F7">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Využití a správnost mluvnických prostředků</w:t>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3317F7" w:rsidRPr="005B2426" w:rsidRDefault="003317F7" w:rsidP="003317F7">
      <w:pPr>
        <w:spacing w:line="240" w:lineRule="auto"/>
        <w:contextualSpacing/>
        <w:jc w:val="both"/>
        <w:rPr>
          <w:rFonts w:cstheme="minorHAnsi"/>
          <w:b/>
          <w:bCs/>
        </w:rPr>
      </w:pPr>
      <w:r w:rsidRPr="005B2426">
        <w:rPr>
          <w:rFonts w:cstheme="minorHAnsi"/>
          <w:b/>
          <w:bCs/>
        </w:rPr>
        <w:t>Celkem</w:t>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t>24b</w:t>
      </w:r>
      <w:r w:rsidRPr="005B2426">
        <w:rPr>
          <w:rFonts w:cstheme="minorHAnsi"/>
          <w:b/>
          <w:bCs/>
        </w:rPr>
        <w:tab/>
      </w:r>
      <w:r w:rsidRPr="005B2426">
        <w:rPr>
          <w:rFonts w:cstheme="minorHAnsi"/>
          <w:b/>
          <w:bCs/>
        </w:rPr>
        <w:tab/>
      </w:r>
      <w:r w:rsidRPr="005B2426">
        <w:rPr>
          <w:rFonts w:cstheme="minorHAnsi"/>
          <w:b/>
          <w:bCs/>
        </w:rPr>
        <w:tab/>
        <w:t>12b</w:t>
      </w:r>
    </w:p>
    <w:p w:rsidR="003317F7" w:rsidRPr="005B2426" w:rsidRDefault="003317F7" w:rsidP="003317F7">
      <w:pPr>
        <w:spacing w:before="240" w:line="240" w:lineRule="auto"/>
        <w:contextualSpacing/>
        <w:jc w:val="both"/>
        <w:rPr>
          <w:rFonts w:cstheme="minorHAnsi"/>
          <w:b/>
          <w:bCs/>
        </w:rPr>
      </w:pPr>
    </w:p>
    <w:p w:rsidR="003317F7" w:rsidRPr="005B2426" w:rsidRDefault="003317F7" w:rsidP="003317F7">
      <w:pPr>
        <w:spacing w:before="240" w:line="240" w:lineRule="auto"/>
        <w:contextualSpacing/>
        <w:jc w:val="both"/>
        <w:rPr>
          <w:rFonts w:cstheme="minorHAnsi"/>
          <w:b/>
          <w:bCs/>
        </w:rPr>
      </w:pPr>
      <w:r w:rsidRPr="005B2426">
        <w:rPr>
          <w:rFonts w:cstheme="minorHAnsi"/>
          <w:b/>
          <w:bCs/>
        </w:rPr>
        <w:t>Vnitřní podmínka: Pokud žák získá 0 bodů za kritérium 1, tedy splnění zadání a obsah textu, získává celkem 0 a daný text A nebo B se už dále nehodnotí.</w:t>
      </w:r>
    </w:p>
    <w:p w:rsidR="003317F7" w:rsidRPr="005B2426" w:rsidRDefault="003317F7" w:rsidP="003317F7">
      <w:pPr>
        <w:pStyle w:val="Odstavecseseznamem"/>
        <w:numPr>
          <w:ilvl w:val="0"/>
          <w:numId w:val="6"/>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Zadání a obsah textu</w:t>
      </w:r>
    </w:p>
    <w:p w:rsidR="003317F7" w:rsidRPr="005B2426" w:rsidRDefault="003317F7" w:rsidP="003317F7">
      <w:pPr>
        <w:spacing w:line="240" w:lineRule="auto"/>
        <w:contextualSpacing/>
        <w:jc w:val="both"/>
        <w:rPr>
          <w:rFonts w:cstheme="minorHAnsi"/>
          <w:b/>
          <w:bCs/>
        </w:rPr>
      </w:pPr>
      <w:r w:rsidRPr="005B2426">
        <w:rPr>
          <w:rFonts w:cstheme="minorHAnsi"/>
          <w:b/>
          <w:bCs/>
        </w:rPr>
        <w:t>Hodnotí se:</w:t>
      </w:r>
    </w:p>
    <w:p w:rsidR="003317F7" w:rsidRPr="005B2426" w:rsidRDefault="003317F7" w:rsidP="003317F7">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Dodržení náležitostí typu textu</w:t>
      </w:r>
    </w:p>
    <w:p w:rsidR="003317F7" w:rsidRPr="005B2426" w:rsidRDefault="003317F7" w:rsidP="003317F7">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Splnění všech bodů zadání (tučně vytištěné části zadání)</w:t>
      </w:r>
    </w:p>
    <w:p w:rsidR="003317F7" w:rsidRPr="005B2426" w:rsidRDefault="003317F7" w:rsidP="003317F7">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Dodržení délky textu</w:t>
      </w:r>
    </w:p>
    <w:p w:rsidR="003317F7" w:rsidRPr="005B2426" w:rsidRDefault="003317F7" w:rsidP="003317F7">
      <w:pPr>
        <w:spacing w:line="240" w:lineRule="auto"/>
        <w:contextualSpacing/>
        <w:jc w:val="both"/>
        <w:rPr>
          <w:rFonts w:cstheme="minorHAnsi"/>
          <w:b/>
          <w:bCs/>
        </w:rPr>
      </w:pPr>
      <w:r w:rsidRPr="005B2426">
        <w:rPr>
          <w:rFonts w:cstheme="minorHAnsi"/>
          <w:b/>
          <w:bCs/>
        </w:rPr>
        <w:t>Text A</w:t>
      </w:r>
    </w:p>
    <w:p w:rsidR="003317F7" w:rsidRPr="005B2426" w:rsidRDefault="003317F7" w:rsidP="003317F7">
      <w:pPr>
        <w:spacing w:line="240" w:lineRule="auto"/>
        <w:contextualSpacing/>
        <w:jc w:val="both"/>
        <w:rPr>
          <w:rFonts w:cstheme="minorHAnsi"/>
          <w:b/>
          <w:bCs/>
        </w:rPr>
      </w:pPr>
      <w:r w:rsidRPr="005B2426">
        <w:rPr>
          <w:rFonts w:cstheme="minorHAnsi"/>
          <w:b/>
          <w:bCs/>
        </w:rPr>
        <w:t>1)</w:t>
      </w:r>
    </w:p>
    <w:p w:rsidR="003317F7" w:rsidRPr="005B2426" w:rsidRDefault="003317F7" w:rsidP="003317F7">
      <w:pPr>
        <w:spacing w:line="240" w:lineRule="auto"/>
        <w:contextualSpacing/>
        <w:jc w:val="both"/>
        <w:rPr>
          <w:rFonts w:cstheme="minorHAnsi"/>
        </w:rPr>
      </w:pPr>
      <w:r w:rsidRPr="005B2426">
        <w:rPr>
          <w:rFonts w:cstheme="minorHAnsi"/>
          <w:b/>
        </w:rPr>
        <w:t>6b</w:t>
      </w:r>
      <w:r w:rsidRPr="005B2426">
        <w:rPr>
          <w:rFonts w:cstheme="minorHAnsi"/>
        </w:rPr>
        <w:t>-Text obsahově zcela odpovídá zadání. Všechny body zadání jsou uvedeny a vhodně rozpracovány.</w:t>
      </w:r>
    </w:p>
    <w:p w:rsidR="003317F7" w:rsidRPr="005B2426" w:rsidRDefault="003317F7" w:rsidP="003317F7">
      <w:pPr>
        <w:spacing w:line="240" w:lineRule="auto"/>
        <w:contextualSpacing/>
        <w:jc w:val="both"/>
        <w:rPr>
          <w:rFonts w:cstheme="minorHAnsi"/>
        </w:rPr>
      </w:pPr>
      <w:r w:rsidRPr="005B2426">
        <w:rPr>
          <w:rFonts w:cstheme="minorHAnsi"/>
          <w:b/>
        </w:rPr>
        <w:t>5b</w:t>
      </w:r>
      <w:r w:rsidRPr="005B2426">
        <w:rPr>
          <w:rFonts w:cstheme="minorHAnsi"/>
        </w:rPr>
        <w:t>-Text obsahově zcela odpovídá zadání. Všechny body zadání jsou uvedeny, ale s drobnými nedostatky v rozpracování.</w:t>
      </w:r>
    </w:p>
    <w:p w:rsidR="003317F7" w:rsidRPr="005B2426" w:rsidRDefault="003317F7" w:rsidP="003317F7">
      <w:pPr>
        <w:spacing w:line="240" w:lineRule="auto"/>
        <w:contextualSpacing/>
        <w:jc w:val="both"/>
        <w:rPr>
          <w:rFonts w:cstheme="minorHAnsi"/>
        </w:rPr>
      </w:pPr>
      <w:r w:rsidRPr="005B2426">
        <w:rPr>
          <w:rFonts w:cstheme="minorHAnsi"/>
          <w:b/>
        </w:rPr>
        <w:t>4b</w:t>
      </w:r>
      <w:r w:rsidRPr="005B2426">
        <w:rPr>
          <w:rFonts w:cstheme="minorHAnsi"/>
        </w:rPr>
        <w:t>-Text se se zadáním mírně rozchází nebo ho v detailech nesplňuje. Splněné body zadání jsou však vhodně rozpracovány.</w:t>
      </w:r>
    </w:p>
    <w:p w:rsidR="003317F7" w:rsidRPr="005B2426" w:rsidRDefault="003317F7" w:rsidP="003317F7">
      <w:pPr>
        <w:spacing w:line="240" w:lineRule="auto"/>
        <w:contextualSpacing/>
        <w:jc w:val="both"/>
        <w:rPr>
          <w:rFonts w:cstheme="minorHAnsi"/>
        </w:rPr>
      </w:pPr>
      <w:r w:rsidRPr="005B2426">
        <w:rPr>
          <w:rFonts w:cstheme="minorHAnsi"/>
          <w:b/>
        </w:rPr>
        <w:t>3b</w:t>
      </w:r>
      <w:r w:rsidRPr="005B2426">
        <w:rPr>
          <w:rFonts w:cstheme="minorHAnsi"/>
        </w:rPr>
        <w:t>-Text se se zadáním mírně rozchází nebo ho v detailech nesplňuje. Některý ze splněných bodů zadání není vhodně rozpracován.</w:t>
      </w:r>
    </w:p>
    <w:p w:rsidR="003317F7" w:rsidRPr="005B2426" w:rsidRDefault="003317F7" w:rsidP="003317F7">
      <w:pPr>
        <w:spacing w:line="240" w:lineRule="auto"/>
        <w:contextualSpacing/>
        <w:jc w:val="both"/>
        <w:rPr>
          <w:rFonts w:cstheme="minorHAnsi"/>
        </w:rPr>
      </w:pPr>
      <w:r w:rsidRPr="005B2426">
        <w:rPr>
          <w:rFonts w:cstheme="minorHAnsi"/>
          <w:b/>
        </w:rPr>
        <w:t>2b</w:t>
      </w:r>
      <w:r w:rsidRPr="005B2426">
        <w:rPr>
          <w:rFonts w:cstheme="minorHAnsi"/>
        </w:rPr>
        <w:t>-Text se se zadáním rozchází nebo ho ve více bodech nesplňuje. Některý ze splněných bodů zadání není vhodně rozpracován.</w:t>
      </w:r>
    </w:p>
    <w:p w:rsidR="003317F7" w:rsidRPr="005B2426" w:rsidRDefault="003317F7" w:rsidP="003317F7">
      <w:pPr>
        <w:spacing w:line="240" w:lineRule="auto"/>
        <w:contextualSpacing/>
        <w:jc w:val="both"/>
        <w:rPr>
          <w:rFonts w:cstheme="minorHAnsi"/>
        </w:rPr>
      </w:pPr>
      <w:r w:rsidRPr="005B2426">
        <w:rPr>
          <w:rFonts w:cstheme="minorHAnsi"/>
          <w:b/>
        </w:rPr>
        <w:lastRenderedPageBreak/>
        <w:t>1b</w:t>
      </w:r>
      <w:r w:rsidRPr="005B2426">
        <w:rPr>
          <w:rFonts w:cstheme="minorHAnsi"/>
        </w:rPr>
        <w:t>-Text se se zadáním z větší části rozchází nebo ho v podstatných bodech nesplňuje. Některé ze splněných bodů zadání nejsou vhodně rozpracovány.</w:t>
      </w:r>
    </w:p>
    <w:p w:rsidR="003317F7" w:rsidRPr="005B2426" w:rsidRDefault="003317F7" w:rsidP="003317F7">
      <w:pPr>
        <w:spacing w:line="240" w:lineRule="auto"/>
        <w:contextualSpacing/>
        <w:jc w:val="both"/>
        <w:rPr>
          <w:rFonts w:cstheme="minorHAnsi"/>
        </w:rPr>
      </w:pPr>
      <w:r w:rsidRPr="005B2426">
        <w:rPr>
          <w:rFonts w:cstheme="minorHAnsi"/>
          <w:b/>
        </w:rPr>
        <w:t>0b</w:t>
      </w:r>
      <w:r w:rsidRPr="005B2426">
        <w:rPr>
          <w:rFonts w:cstheme="minorHAnsi"/>
        </w:rPr>
        <w:t>-Text naprosto neodpovídá zadání. Většina bodů zadání není vhodně rozpracována.</w:t>
      </w:r>
    </w:p>
    <w:p w:rsidR="003317F7" w:rsidRPr="005B2426" w:rsidRDefault="003317F7" w:rsidP="003317F7">
      <w:pPr>
        <w:spacing w:line="240" w:lineRule="auto"/>
        <w:contextualSpacing/>
        <w:jc w:val="both"/>
        <w:rPr>
          <w:rFonts w:cstheme="minorHAnsi"/>
          <w:b/>
          <w:bCs/>
        </w:rPr>
      </w:pPr>
      <w:r w:rsidRPr="005B2426">
        <w:rPr>
          <w:rFonts w:cstheme="minorHAnsi"/>
          <w:b/>
          <w:bCs/>
        </w:rPr>
        <w:t>2)</w:t>
      </w:r>
    </w:p>
    <w:p w:rsidR="003317F7" w:rsidRPr="005B2426" w:rsidRDefault="003317F7" w:rsidP="003317F7">
      <w:pPr>
        <w:spacing w:line="240" w:lineRule="auto"/>
        <w:contextualSpacing/>
        <w:jc w:val="both"/>
        <w:rPr>
          <w:rFonts w:cstheme="minorHAnsi"/>
        </w:rPr>
      </w:pPr>
      <w:r w:rsidRPr="005B2426">
        <w:rPr>
          <w:rFonts w:cstheme="minorHAnsi"/>
          <w:b/>
        </w:rPr>
        <w:t>6b</w:t>
      </w:r>
      <w:r w:rsidRPr="005B2426">
        <w:rPr>
          <w:rFonts w:cstheme="minorHAnsi"/>
        </w:rPr>
        <w:t>-Text je správně uspořádaný z hlediska odpovídajícího slohového útvaru a myšlenky na sebe logicky navazují.</w:t>
      </w:r>
    </w:p>
    <w:p w:rsidR="003317F7" w:rsidRPr="005B2426" w:rsidRDefault="003317F7" w:rsidP="003317F7">
      <w:pPr>
        <w:spacing w:line="240" w:lineRule="auto"/>
        <w:contextualSpacing/>
        <w:jc w:val="both"/>
        <w:rPr>
          <w:rFonts w:cstheme="minorHAnsi"/>
        </w:rPr>
      </w:pPr>
      <w:r w:rsidRPr="005B2426">
        <w:rPr>
          <w:rFonts w:cstheme="minorHAnsi"/>
          <w:b/>
        </w:rPr>
        <w:t>5b</w:t>
      </w:r>
      <w:r w:rsidRPr="005B2426">
        <w:rPr>
          <w:rFonts w:cstheme="minorHAnsi"/>
        </w:rPr>
        <w:t>-Text vykazuje drobné nedostatky v uspořádání z hlediska odpovídajícího slohového útvaru nebo v návaznosti myšlenek.</w:t>
      </w:r>
    </w:p>
    <w:p w:rsidR="003317F7" w:rsidRPr="005B2426" w:rsidRDefault="003317F7" w:rsidP="003317F7">
      <w:pPr>
        <w:spacing w:line="240" w:lineRule="auto"/>
        <w:contextualSpacing/>
        <w:jc w:val="both"/>
        <w:rPr>
          <w:rFonts w:cstheme="minorHAnsi"/>
        </w:rPr>
      </w:pPr>
      <w:r w:rsidRPr="005B2426">
        <w:rPr>
          <w:rFonts w:cstheme="minorHAnsi"/>
          <w:b/>
        </w:rPr>
        <w:t>4b</w:t>
      </w:r>
      <w:r w:rsidRPr="005B2426">
        <w:rPr>
          <w:rFonts w:cstheme="minorHAnsi"/>
        </w:rPr>
        <w:t>-Text vykazuje drobné nedostatky v uspořádání z hlediska odpovídajícího slohového útvaru i v návaznosti myšlenek.</w:t>
      </w:r>
    </w:p>
    <w:p w:rsidR="003317F7" w:rsidRPr="005B2426" w:rsidRDefault="003317F7" w:rsidP="003317F7">
      <w:pPr>
        <w:spacing w:line="240" w:lineRule="auto"/>
        <w:contextualSpacing/>
        <w:jc w:val="both"/>
        <w:rPr>
          <w:rFonts w:cstheme="minorHAnsi"/>
        </w:rPr>
      </w:pPr>
      <w:r w:rsidRPr="005B2426">
        <w:rPr>
          <w:rFonts w:cstheme="minorHAnsi"/>
          <w:b/>
        </w:rPr>
        <w:t>3b</w:t>
      </w:r>
      <w:r w:rsidRPr="005B2426">
        <w:rPr>
          <w:rFonts w:cstheme="minorHAnsi"/>
        </w:rPr>
        <w:t>-Text vykazuje nedostatky v uspořádání z hlediska odpovídajícího slohového útvaru a/nebo návaznosti myšlenek.</w:t>
      </w:r>
    </w:p>
    <w:p w:rsidR="003317F7" w:rsidRPr="005B2426" w:rsidRDefault="003317F7" w:rsidP="003317F7">
      <w:pPr>
        <w:spacing w:line="240" w:lineRule="auto"/>
        <w:contextualSpacing/>
        <w:jc w:val="both"/>
        <w:rPr>
          <w:rFonts w:cstheme="minorHAnsi"/>
        </w:rPr>
      </w:pPr>
      <w:r w:rsidRPr="005B2426">
        <w:rPr>
          <w:rFonts w:cstheme="minorHAnsi"/>
          <w:b/>
        </w:rPr>
        <w:t>2b</w:t>
      </w:r>
      <w:r w:rsidRPr="005B2426">
        <w:rPr>
          <w:rFonts w:cstheme="minorHAnsi"/>
        </w:rPr>
        <w:t>-Text vykazuje větší nedostatky v uspořádání z hlediska odpovídajícího slohového útvaru nebo v návaznosti myšlenek.</w:t>
      </w:r>
    </w:p>
    <w:p w:rsidR="003317F7" w:rsidRPr="005B2426" w:rsidRDefault="003317F7" w:rsidP="003317F7">
      <w:pPr>
        <w:spacing w:line="240" w:lineRule="auto"/>
        <w:contextualSpacing/>
        <w:jc w:val="both"/>
        <w:rPr>
          <w:rFonts w:cstheme="minorHAnsi"/>
        </w:rPr>
      </w:pPr>
      <w:r w:rsidRPr="005B2426">
        <w:rPr>
          <w:rFonts w:cstheme="minorHAnsi"/>
          <w:b/>
        </w:rPr>
        <w:t>1b</w:t>
      </w:r>
      <w:r w:rsidRPr="005B2426">
        <w:rPr>
          <w:rFonts w:cstheme="minorHAnsi"/>
        </w:rPr>
        <w:t>-Text vykazuje vážné nedostatky v uspořádání z hlediska odpovídajícího slohového útvaru a v návaznosti myšlenek.</w:t>
      </w:r>
    </w:p>
    <w:p w:rsidR="003317F7" w:rsidRPr="005B2426" w:rsidRDefault="003317F7" w:rsidP="003317F7">
      <w:pPr>
        <w:spacing w:line="240" w:lineRule="auto"/>
        <w:contextualSpacing/>
        <w:jc w:val="both"/>
        <w:rPr>
          <w:rFonts w:cstheme="minorHAnsi"/>
        </w:rPr>
      </w:pPr>
      <w:r w:rsidRPr="005B2426">
        <w:rPr>
          <w:rFonts w:cstheme="minorHAnsi"/>
          <w:b/>
        </w:rPr>
        <w:t>0b</w:t>
      </w:r>
      <w:r w:rsidRPr="005B2426">
        <w:rPr>
          <w:rFonts w:cstheme="minorHAnsi"/>
        </w:rPr>
        <w:t>-Uspořádanost textu a návaznost myšlenek je zcela nevyhovující.</w:t>
      </w:r>
    </w:p>
    <w:p w:rsidR="003317F7" w:rsidRPr="005B2426" w:rsidRDefault="003317F7" w:rsidP="003317F7">
      <w:pPr>
        <w:spacing w:line="240" w:lineRule="auto"/>
        <w:contextualSpacing/>
        <w:jc w:val="both"/>
        <w:rPr>
          <w:rFonts w:cstheme="minorHAnsi"/>
          <w:b/>
          <w:bCs/>
        </w:rPr>
      </w:pPr>
      <w:r w:rsidRPr="005B2426">
        <w:rPr>
          <w:rFonts w:cstheme="minorHAnsi"/>
          <w:b/>
          <w:bCs/>
        </w:rPr>
        <w:t>3)</w:t>
      </w:r>
    </w:p>
    <w:p w:rsidR="003317F7" w:rsidRPr="005B2426" w:rsidRDefault="003317F7" w:rsidP="003317F7">
      <w:pPr>
        <w:spacing w:line="240" w:lineRule="auto"/>
        <w:contextualSpacing/>
        <w:jc w:val="both"/>
        <w:rPr>
          <w:rFonts w:cstheme="minorHAnsi"/>
        </w:rPr>
      </w:pPr>
      <w:r w:rsidRPr="005B2426">
        <w:rPr>
          <w:rFonts w:cstheme="minorHAnsi"/>
          <w:b/>
        </w:rPr>
        <w:t>6b</w:t>
      </w:r>
      <w:r w:rsidRPr="005B2426">
        <w:rPr>
          <w:rFonts w:cstheme="minorHAnsi"/>
        </w:rPr>
        <w:t>-Slovní zásoba je široká, správně využitá a text je bez pravopisných chyb.</w:t>
      </w:r>
    </w:p>
    <w:p w:rsidR="003317F7" w:rsidRPr="005B2426" w:rsidRDefault="003317F7" w:rsidP="003317F7">
      <w:pPr>
        <w:spacing w:line="240" w:lineRule="auto"/>
        <w:contextualSpacing/>
        <w:jc w:val="both"/>
        <w:rPr>
          <w:rFonts w:cstheme="minorHAnsi"/>
        </w:rPr>
      </w:pPr>
      <w:r w:rsidRPr="005B2426">
        <w:rPr>
          <w:rFonts w:cstheme="minorHAnsi"/>
          <w:b/>
        </w:rPr>
        <w:t>5b</w:t>
      </w:r>
      <w:r w:rsidRPr="005B2426">
        <w:rPr>
          <w:rFonts w:cstheme="minorHAnsi"/>
        </w:rPr>
        <w:t>-Slovní zásoba je široká, povětšinou správně využitá a text je bez pravopisných chyb.</w:t>
      </w:r>
    </w:p>
    <w:p w:rsidR="003317F7" w:rsidRPr="005B2426" w:rsidRDefault="003317F7" w:rsidP="003317F7">
      <w:pPr>
        <w:spacing w:line="240" w:lineRule="auto"/>
        <w:contextualSpacing/>
        <w:jc w:val="both"/>
        <w:rPr>
          <w:rFonts w:cstheme="minorHAnsi"/>
        </w:rPr>
      </w:pPr>
      <w:r w:rsidRPr="005B2426">
        <w:rPr>
          <w:rFonts w:cstheme="minorHAnsi"/>
          <w:b/>
        </w:rPr>
        <w:t>4b</w:t>
      </w:r>
      <w:r w:rsidRPr="005B2426">
        <w:rPr>
          <w:rFonts w:cstheme="minorHAnsi"/>
        </w:rPr>
        <w:t>-Slovní zásoba je odpovídající, povětšinou správně využitá a v textu jsou pouze drobné pravopisné chyby.</w:t>
      </w:r>
    </w:p>
    <w:p w:rsidR="003317F7" w:rsidRPr="005B2426" w:rsidRDefault="003317F7" w:rsidP="003317F7">
      <w:pPr>
        <w:spacing w:line="240" w:lineRule="auto"/>
        <w:contextualSpacing/>
        <w:jc w:val="both"/>
        <w:rPr>
          <w:rFonts w:cstheme="minorHAnsi"/>
        </w:rPr>
      </w:pPr>
      <w:r w:rsidRPr="005B2426">
        <w:rPr>
          <w:rFonts w:cstheme="minorHAnsi"/>
          <w:b/>
        </w:rPr>
        <w:t>3b</w:t>
      </w:r>
      <w:r w:rsidRPr="005B2426">
        <w:rPr>
          <w:rFonts w:cstheme="minorHAnsi"/>
        </w:rPr>
        <w:t>-Slovní zásoba je povětšinou odpovídající, povětšinou správně využitá a v textu je několik pravopisných chyb.</w:t>
      </w:r>
    </w:p>
    <w:p w:rsidR="003317F7" w:rsidRPr="005B2426" w:rsidRDefault="003317F7" w:rsidP="003317F7">
      <w:pPr>
        <w:spacing w:line="240" w:lineRule="auto"/>
        <w:contextualSpacing/>
        <w:jc w:val="both"/>
        <w:rPr>
          <w:rFonts w:cstheme="minorHAnsi"/>
        </w:rPr>
      </w:pPr>
      <w:r w:rsidRPr="005B2426">
        <w:rPr>
          <w:rFonts w:cstheme="minorHAnsi"/>
          <w:b/>
        </w:rPr>
        <w:t>2b</w:t>
      </w:r>
      <w:r w:rsidRPr="005B2426">
        <w:rPr>
          <w:rFonts w:cstheme="minorHAnsi"/>
        </w:rPr>
        <w:t>-Slovní zásoba mnohdy není odpovídající, správně využitá a v textu je několik pravopisných chyb.</w:t>
      </w:r>
    </w:p>
    <w:p w:rsidR="003317F7" w:rsidRPr="005B2426" w:rsidRDefault="003317F7" w:rsidP="003317F7">
      <w:pPr>
        <w:spacing w:line="240" w:lineRule="auto"/>
        <w:contextualSpacing/>
        <w:jc w:val="both"/>
        <w:rPr>
          <w:rFonts w:cstheme="minorHAnsi"/>
        </w:rPr>
      </w:pPr>
      <w:r w:rsidRPr="005B2426">
        <w:rPr>
          <w:rFonts w:cstheme="minorHAnsi"/>
          <w:b/>
        </w:rPr>
        <w:t>1b</w:t>
      </w:r>
      <w:r w:rsidRPr="005B2426">
        <w:rPr>
          <w:rFonts w:cstheme="minorHAnsi"/>
        </w:rPr>
        <w:t>-Slovní zásoba není povětšinou odpovídající, správně využitá a v textu je mnoho pravopisných chyb.</w:t>
      </w:r>
    </w:p>
    <w:p w:rsidR="003317F7" w:rsidRPr="005B2426" w:rsidRDefault="003317F7" w:rsidP="003317F7">
      <w:pPr>
        <w:spacing w:line="240" w:lineRule="auto"/>
        <w:contextualSpacing/>
        <w:jc w:val="both"/>
        <w:rPr>
          <w:rFonts w:cstheme="minorHAnsi"/>
        </w:rPr>
      </w:pPr>
      <w:r w:rsidRPr="005B2426">
        <w:rPr>
          <w:rFonts w:cstheme="minorHAnsi"/>
          <w:b/>
        </w:rPr>
        <w:t>0b</w:t>
      </w:r>
      <w:r w:rsidRPr="005B2426">
        <w:rPr>
          <w:rFonts w:cstheme="minorHAnsi"/>
        </w:rPr>
        <w:t>-Slovní zásoba neodpovídá zadání, není správně využitá a/nebo v textu je mnoho pravopisných chyb.</w:t>
      </w:r>
    </w:p>
    <w:p w:rsidR="003317F7" w:rsidRPr="005B2426" w:rsidRDefault="003317F7" w:rsidP="003317F7">
      <w:pPr>
        <w:spacing w:line="240" w:lineRule="auto"/>
        <w:contextualSpacing/>
        <w:jc w:val="both"/>
        <w:rPr>
          <w:rFonts w:cstheme="minorHAnsi"/>
          <w:b/>
          <w:bCs/>
        </w:rPr>
      </w:pPr>
      <w:r w:rsidRPr="005B2426">
        <w:rPr>
          <w:rFonts w:cstheme="minorHAnsi"/>
          <w:b/>
          <w:bCs/>
        </w:rPr>
        <w:t>4)</w:t>
      </w:r>
    </w:p>
    <w:p w:rsidR="003317F7" w:rsidRPr="005B2426" w:rsidRDefault="003317F7" w:rsidP="003317F7">
      <w:pPr>
        <w:spacing w:line="240" w:lineRule="auto"/>
        <w:contextualSpacing/>
        <w:jc w:val="both"/>
        <w:rPr>
          <w:rFonts w:cstheme="minorHAnsi"/>
        </w:rPr>
      </w:pPr>
      <w:r w:rsidRPr="005B2426">
        <w:rPr>
          <w:rFonts w:cstheme="minorHAnsi"/>
          <w:b/>
        </w:rPr>
        <w:t>6b</w:t>
      </w:r>
      <w:r w:rsidRPr="005B2426">
        <w:rPr>
          <w:rFonts w:cstheme="minorHAnsi"/>
        </w:rPr>
        <w:t>-Rozsah mluvnických prostředků je široký a jsou v textu správně využity.</w:t>
      </w:r>
    </w:p>
    <w:p w:rsidR="003317F7" w:rsidRPr="005B2426" w:rsidRDefault="003317F7" w:rsidP="003317F7">
      <w:pPr>
        <w:spacing w:line="240" w:lineRule="auto"/>
        <w:contextualSpacing/>
        <w:jc w:val="both"/>
        <w:rPr>
          <w:rFonts w:cstheme="minorHAnsi"/>
        </w:rPr>
      </w:pPr>
      <w:r w:rsidRPr="005B2426">
        <w:rPr>
          <w:rFonts w:cstheme="minorHAnsi"/>
          <w:b/>
        </w:rPr>
        <w:t>5b</w:t>
      </w:r>
      <w:r w:rsidRPr="005B2426">
        <w:rPr>
          <w:rFonts w:cstheme="minorHAnsi"/>
        </w:rPr>
        <w:t>-Rozsah mluvnických prostředků je široký a jsou v textu povětšinou správně využity.</w:t>
      </w:r>
    </w:p>
    <w:p w:rsidR="003317F7" w:rsidRPr="005B2426" w:rsidRDefault="003317F7" w:rsidP="003317F7">
      <w:pPr>
        <w:spacing w:line="240" w:lineRule="auto"/>
        <w:contextualSpacing/>
        <w:jc w:val="both"/>
        <w:rPr>
          <w:rFonts w:cstheme="minorHAnsi"/>
        </w:rPr>
      </w:pPr>
      <w:r w:rsidRPr="005B2426">
        <w:rPr>
          <w:rFonts w:cstheme="minorHAnsi"/>
          <w:b/>
        </w:rPr>
        <w:t>4b</w:t>
      </w:r>
      <w:r w:rsidRPr="005B2426">
        <w:rPr>
          <w:rFonts w:cstheme="minorHAnsi"/>
        </w:rPr>
        <w:t xml:space="preserve">-Rozsah mluvnických prostředků je odpovídající, s mírnými nedostatky ve využití nebo srozumitelnosti textu. </w:t>
      </w:r>
    </w:p>
    <w:p w:rsidR="003317F7" w:rsidRPr="005B2426" w:rsidRDefault="003317F7" w:rsidP="003317F7">
      <w:pPr>
        <w:spacing w:line="240" w:lineRule="auto"/>
        <w:contextualSpacing/>
        <w:jc w:val="both"/>
        <w:rPr>
          <w:rFonts w:cstheme="minorHAnsi"/>
        </w:rPr>
      </w:pPr>
      <w:r w:rsidRPr="005B2426">
        <w:rPr>
          <w:rFonts w:cstheme="minorHAnsi"/>
          <w:b/>
        </w:rPr>
        <w:t>3b</w:t>
      </w:r>
      <w:r w:rsidRPr="005B2426">
        <w:rPr>
          <w:rFonts w:cstheme="minorHAnsi"/>
        </w:rPr>
        <w:t xml:space="preserve">-Rozsah mluvnických prostředků je odpovídající, s nedostatky ve využití nebo srozumitelnosti textu.  </w:t>
      </w:r>
    </w:p>
    <w:p w:rsidR="003317F7" w:rsidRPr="005B2426" w:rsidRDefault="003317F7" w:rsidP="003317F7">
      <w:pPr>
        <w:spacing w:line="240" w:lineRule="auto"/>
        <w:contextualSpacing/>
        <w:jc w:val="both"/>
        <w:rPr>
          <w:rFonts w:cstheme="minorHAnsi"/>
        </w:rPr>
      </w:pPr>
      <w:r w:rsidRPr="005B2426">
        <w:rPr>
          <w:rFonts w:cstheme="minorHAnsi"/>
          <w:b/>
        </w:rPr>
        <w:t>2b</w:t>
      </w:r>
      <w:r w:rsidRPr="005B2426">
        <w:rPr>
          <w:rFonts w:cstheme="minorHAnsi"/>
        </w:rPr>
        <w:t xml:space="preserve">-Rozsah mluvnických prostředků není zcela odpovídající, s nedostatky ve využití nebo srozumitelnosti textu.  </w:t>
      </w:r>
    </w:p>
    <w:p w:rsidR="003317F7" w:rsidRPr="005B2426" w:rsidRDefault="003317F7" w:rsidP="003317F7">
      <w:pPr>
        <w:spacing w:line="240" w:lineRule="auto"/>
        <w:contextualSpacing/>
        <w:jc w:val="both"/>
        <w:rPr>
          <w:rFonts w:cstheme="minorHAnsi"/>
        </w:rPr>
      </w:pPr>
      <w:r w:rsidRPr="005B2426">
        <w:rPr>
          <w:rFonts w:cstheme="minorHAnsi"/>
          <w:b/>
        </w:rPr>
        <w:t>1b</w:t>
      </w:r>
      <w:r w:rsidRPr="005B2426">
        <w:rPr>
          <w:rFonts w:cstheme="minorHAnsi"/>
        </w:rPr>
        <w:t>-Rozsah mluvnických prostředků není odpovídající, s většími nedostatky ve využití nebo srozumitelnosti textu</w:t>
      </w:r>
    </w:p>
    <w:p w:rsidR="003317F7" w:rsidRPr="005B2426" w:rsidRDefault="003317F7" w:rsidP="003317F7">
      <w:pPr>
        <w:spacing w:line="240" w:lineRule="auto"/>
        <w:contextualSpacing/>
        <w:jc w:val="both"/>
        <w:rPr>
          <w:rFonts w:cstheme="minorHAnsi"/>
        </w:rPr>
      </w:pPr>
      <w:r w:rsidRPr="005B2426">
        <w:rPr>
          <w:rFonts w:cstheme="minorHAnsi"/>
          <w:b/>
        </w:rPr>
        <w:t>0b</w:t>
      </w:r>
      <w:r w:rsidRPr="005B2426">
        <w:rPr>
          <w:rFonts w:cstheme="minorHAnsi"/>
        </w:rPr>
        <w:t>-Rozsah mluvnických prostředků je vzhledem k zadání nedostačující, s vážnými nedostatky ve využití nebo srozumitelnosti textu</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b/>
          <w:bCs/>
        </w:rPr>
      </w:pPr>
      <w:r w:rsidRPr="005B2426">
        <w:rPr>
          <w:rFonts w:cstheme="minorHAnsi"/>
          <w:b/>
          <w:bCs/>
        </w:rPr>
        <w:t>Text B</w:t>
      </w:r>
    </w:p>
    <w:p w:rsidR="003317F7" w:rsidRPr="005B2426" w:rsidRDefault="003317F7" w:rsidP="003317F7">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Zadání a obsah textu</w:t>
      </w:r>
    </w:p>
    <w:p w:rsidR="003317F7" w:rsidRPr="005B2426" w:rsidRDefault="003317F7" w:rsidP="003317F7">
      <w:pPr>
        <w:spacing w:line="240" w:lineRule="auto"/>
        <w:contextualSpacing/>
        <w:jc w:val="both"/>
        <w:rPr>
          <w:rFonts w:cstheme="minorHAnsi"/>
          <w:b/>
          <w:bCs/>
        </w:rPr>
      </w:pPr>
      <w:r w:rsidRPr="005B2426">
        <w:rPr>
          <w:rFonts w:cstheme="minorHAnsi"/>
          <w:b/>
          <w:bCs/>
        </w:rPr>
        <w:t>Hodnotí se:</w:t>
      </w:r>
    </w:p>
    <w:p w:rsidR="003317F7" w:rsidRPr="005B2426" w:rsidRDefault="003317F7" w:rsidP="003317F7">
      <w:pPr>
        <w:spacing w:line="240" w:lineRule="auto"/>
        <w:ind w:firstLine="708"/>
        <w:contextualSpacing/>
        <w:jc w:val="both"/>
        <w:rPr>
          <w:rFonts w:cstheme="minorHAnsi"/>
          <w:b/>
          <w:bCs/>
        </w:rPr>
      </w:pPr>
      <w:r w:rsidRPr="005B2426">
        <w:rPr>
          <w:rFonts w:cstheme="minorHAnsi"/>
          <w:b/>
          <w:bCs/>
        </w:rPr>
        <w:t>Dodržení náležitostí typu textu</w:t>
      </w:r>
    </w:p>
    <w:p w:rsidR="003317F7" w:rsidRPr="005B2426" w:rsidRDefault="003317F7" w:rsidP="003317F7">
      <w:pPr>
        <w:spacing w:line="240" w:lineRule="auto"/>
        <w:ind w:firstLine="708"/>
        <w:contextualSpacing/>
        <w:jc w:val="both"/>
        <w:rPr>
          <w:rFonts w:cstheme="minorHAnsi"/>
          <w:b/>
          <w:bCs/>
        </w:rPr>
      </w:pPr>
      <w:r w:rsidRPr="005B2426">
        <w:rPr>
          <w:rFonts w:cstheme="minorHAnsi"/>
          <w:b/>
          <w:bCs/>
        </w:rPr>
        <w:t>Splnění všech bodů zadání (tučně vytištěné části zadání)</w:t>
      </w:r>
    </w:p>
    <w:p w:rsidR="003317F7" w:rsidRPr="005B2426" w:rsidRDefault="003317F7" w:rsidP="003317F7">
      <w:pPr>
        <w:spacing w:line="240" w:lineRule="auto"/>
        <w:ind w:firstLine="708"/>
        <w:contextualSpacing/>
        <w:jc w:val="both"/>
        <w:rPr>
          <w:rFonts w:cstheme="minorHAnsi"/>
          <w:b/>
          <w:bCs/>
        </w:rPr>
      </w:pPr>
      <w:r w:rsidRPr="005B2426">
        <w:rPr>
          <w:rFonts w:cstheme="minorHAnsi"/>
          <w:b/>
          <w:bCs/>
        </w:rPr>
        <w:t>Dodržení délky textu</w:t>
      </w:r>
    </w:p>
    <w:p w:rsidR="003317F7" w:rsidRPr="005B2426" w:rsidRDefault="003317F7" w:rsidP="003317F7">
      <w:pPr>
        <w:spacing w:line="240" w:lineRule="auto"/>
        <w:contextualSpacing/>
        <w:jc w:val="both"/>
        <w:rPr>
          <w:rFonts w:cstheme="minorHAnsi"/>
        </w:rPr>
      </w:pPr>
      <w:r w:rsidRPr="005B2426">
        <w:rPr>
          <w:rFonts w:cstheme="minorHAnsi"/>
          <w:b/>
        </w:rPr>
        <w:t>3b</w:t>
      </w:r>
      <w:r w:rsidRPr="005B2426">
        <w:rPr>
          <w:rFonts w:cstheme="minorHAnsi"/>
        </w:rPr>
        <w:t>-Text obsahově zcela odpovídá zadání. Všechny body zadání jsou uvedeny a vhodně rozpracovány.</w:t>
      </w:r>
    </w:p>
    <w:p w:rsidR="003317F7" w:rsidRPr="005B2426" w:rsidRDefault="003317F7" w:rsidP="003317F7">
      <w:pPr>
        <w:spacing w:line="240" w:lineRule="auto"/>
        <w:contextualSpacing/>
        <w:jc w:val="both"/>
        <w:rPr>
          <w:rFonts w:cstheme="minorHAnsi"/>
        </w:rPr>
      </w:pPr>
      <w:r w:rsidRPr="005B2426">
        <w:rPr>
          <w:rFonts w:cstheme="minorHAnsi"/>
          <w:b/>
        </w:rPr>
        <w:t>2b</w:t>
      </w:r>
      <w:r w:rsidRPr="005B2426">
        <w:rPr>
          <w:rFonts w:cstheme="minorHAnsi"/>
        </w:rPr>
        <w:t>-Text se se zadáním mírně rozchází nebo ho v detailech nesplňuje. Splněné body zadání jsou však vhodně rozpracovány.</w:t>
      </w:r>
    </w:p>
    <w:p w:rsidR="003317F7" w:rsidRPr="005B2426" w:rsidRDefault="003317F7" w:rsidP="003317F7">
      <w:pPr>
        <w:spacing w:line="240" w:lineRule="auto"/>
        <w:contextualSpacing/>
        <w:jc w:val="both"/>
        <w:rPr>
          <w:rFonts w:cstheme="minorHAnsi"/>
        </w:rPr>
      </w:pPr>
      <w:r w:rsidRPr="005B2426">
        <w:rPr>
          <w:rFonts w:cstheme="minorHAnsi"/>
          <w:b/>
        </w:rPr>
        <w:lastRenderedPageBreak/>
        <w:t>1b</w:t>
      </w:r>
      <w:r w:rsidRPr="005B2426">
        <w:rPr>
          <w:rFonts w:cstheme="minorHAnsi"/>
        </w:rPr>
        <w:t>-Text se se zadáním z větší části rozchází nebo ho v podstatných bodech nesplňuje. Některé ze splněných bodů zadání nejsou vhodně rozpracovány.</w:t>
      </w:r>
    </w:p>
    <w:p w:rsidR="003317F7" w:rsidRPr="005B2426" w:rsidRDefault="003317F7" w:rsidP="003317F7">
      <w:pPr>
        <w:spacing w:line="240" w:lineRule="auto"/>
        <w:contextualSpacing/>
        <w:jc w:val="both"/>
        <w:rPr>
          <w:rFonts w:cstheme="minorHAnsi"/>
          <w:b/>
          <w:bCs/>
        </w:rPr>
      </w:pPr>
      <w:r w:rsidRPr="005B2426">
        <w:rPr>
          <w:rFonts w:cstheme="minorHAnsi"/>
          <w:b/>
        </w:rPr>
        <w:t>0b</w:t>
      </w:r>
      <w:r w:rsidRPr="005B2426">
        <w:rPr>
          <w:rFonts w:cstheme="minorHAnsi"/>
        </w:rPr>
        <w:t>-Text naprosto neodpovídá zadání. Většina bodů zadání není vhodně rozpracována.</w:t>
      </w:r>
    </w:p>
    <w:p w:rsidR="003317F7" w:rsidRPr="005B2426" w:rsidRDefault="003317F7" w:rsidP="003317F7">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Uspořádání a návaznost textu</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3b</w:t>
      </w:r>
      <w:r w:rsidRPr="005B2426">
        <w:rPr>
          <w:rFonts w:cstheme="minorHAnsi"/>
        </w:rPr>
        <w:t>-Text je správně uspořádaný z hlediska odpovídajícího slohového útvaru a myšlenky na sebe logicky navazují.</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-Text vykazuje drobné nedostatky v uspořádání z hlediska odpovídajícího slohového útvaru i v návaznosti myšlenek.</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-Text vykazuje vážné nedostatky v uspořádání z hlediska odpovídajícího slohového útvaru a v návaznosti myšlenek.</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-Uspořádanost textu a návaznost myšlenek je zcela nevyhovující.</w:t>
      </w:r>
    </w:p>
    <w:p w:rsidR="003317F7" w:rsidRPr="005B2426" w:rsidRDefault="003317F7" w:rsidP="003317F7">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Využití a správnost slovní zásoby a pravopis</w:t>
      </w:r>
    </w:p>
    <w:p w:rsidR="003317F7" w:rsidRPr="005B2426" w:rsidRDefault="003317F7" w:rsidP="003317F7">
      <w:pPr>
        <w:pStyle w:val="Odstavecseseznamem"/>
        <w:spacing w:line="240" w:lineRule="auto"/>
        <w:ind w:left="0"/>
        <w:jc w:val="both"/>
        <w:rPr>
          <w:rFonts w:cstheme="minorHAnsi"/>
        </w:rPr>
      </w:pPr>
      <w:r w:rsidRPr="005B2426">
        <w:rPr>
          <w:rFonts w:cstheme="minorHAnsi"/>
          <w:b/>
        </w:rPr>
        <w:t>3b</w:t>
      </w:r>
      <w:r w:rsidRPr="005B2426">
        <w:rPr>
          <w:rFonts w:cstheme="minorHAnsi"/>
        </w:rPr>
        <w:t>-Slovní zásoba je široká, správně využitá a text je bez pravopisných chyb.</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-Slovní zásoba je odpovídající, povětšinou správně využitá a v textu jsou pouze drobné pravopisné chyby.</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-Slovní zásoba není povětšinou odpovídající, správně využitá a v textu je mnoho pravopisných chyb.</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-Slovní zásoba neodpovídá zadání, není správně využitá a/nebo v textu je mnoho pravopisných chyb.</w:t>
      </w:r>
    </w:p>
    <w:p w:rsidR="003317F7" w:rsidRPr="005B2426" w:rsidRDefault="003317F7" w:rsidP="003317F7">
      <w:pPr>
        <w:pStyle w:val="Odstavecseseznamem"/>
        <w:spacing w:line="240" w:lineRule="auto"/>
        <w:ind w:left="426" w:hanging="426"/>
        <w:contextualSpacing/>
        <w:jc w:val="both"/>
        <w:rPr>
          <w:rFonts w:cstheme="minorHAnsi"/>
          <w:b/>
          <w:bCs/>
          <w:u w:val="single"/>
        </w:rPr>
      </w:pPr>
      <w:r w:rsidRPr="005B2426">
        <w:rPr>
          <w:rFonts w:cstheme="minorHAnsi"/>
          <w:b/>
          <w:bCs/>
        </w:rPr>
        <w:t>4)</w:t>
      </w:r>
      <w:r w:rsidRPr="005B2426">
        <w:rPr>
          <w:rFonts w:cstheme="minorHAnsi"/>
          <w:b/>
          <w:bCs/>
        </w:rPr>
        <w:tab/>
      </w:r>
      <w:r w:rsidRPr="005B2426">
        <w:rPr>
          <w:rFonts w:cstheme="minorHAnsi"/>
          <w:b/>
          <w:bCs/>
          <w:u w:val="single"/>
        </w:rPr>
        <w:t>Využití a správnost mluvnických prostředků</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3b</w:t>
      </w:r>
      <w:r w:rsidRPr="005B2426">
        <w:rPr>
          <w:rFonts w:cstheme="minorHAnsi"/>
        </w:rPr>
        <w:t>-Rozsah mluvnických prostředků je široký a jsou v textu správně využity.</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 xml:space="preserve">-Rozsah mluvnických prostředků je odpovídající, s mírnými nedostatky ve využití nebo srozumitelnosti textu. </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-Rozsah mluvnických prostředků není odpovídající, s většími nedostatky ve využití nebo srozumitelnosti textu.</w:t>
      </w:r>
    </w:p>
    <w:p w:rsidR="003317F7" w:rsidRPr="005B2426" w:rsidRDefault="003317F7" w:rsidP="003317F7">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-Rozsah mluvnických prostředků je vzhledem k zadání nedostačující, s vážnými nedostatky ve využití nebo srozumitelnosti textu.</w:t>
      </w:r>
    </w:p>
    <w:p w:rsidR="003317F7" w:rsidRPr="005B2426" w:rsidRDefault="003317F7" w:rsidP="003317F7">
      <w:pPr>
        <w:spacing w:line="240" w:lineRule="auto"/>
        <w:contextualSpacing/>
        <w:jc w:val="both"/>
        <w:rPr>
          <w:rFonts w:cstheme="minorHAnsi"/>
        </w:rPr>
      </w:pPr>
      <w:r w:rsidRPr="005B2426">
        <w:rPr>
          <w:rFonts w:cstheme="minorHAnsi"/>
        </w:rPr>
        <w:t>Pokud žák zkoušku nebo část zkoušky nekonal, uvádí se v protokolech u příslušného předmětu místo stupně prospěchu slovo „nekonal (a)“. Pokud žák nahradil zkoušku z cizího jazyka zkouškou podle §19a, uvádí se v protokolech u příslušné zkoušky místo stupně prospěchu slovo „nahrazeno“.</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b/>
          <w:u w:val="single"/>
        </w:rPr>
      </w:pPr>
      <w:r w:rsidRPr="005B2426">
        <w:rPr>
          <w:rFonts w:cstheme="minorHAnsi"/>
          <w:b/>
          <w:u w:val="single"/>
        </w:rPr>
        <w:t>Kritéria hodnocení ústní profilové zkoušky z cizích jazyků</w:t>
      </w:r>
    </w:p>
    <w:p w:rsidR="003317F7" w:rsidRPr="005B2426" w:rsidRDefault="003317F7" w:rsidP="003317F7">
      <w:pPr>
        <w:spacing w:line="240" w:lineRule="auto"/>
        <w:contextualSpacing/>
        <w:jc w:val="both"/>
        <w:rPr>
          <w:rFonts w:cstheme="minorHAnsi"/>
        </w:rPr>
      </w:pPr>
      <w:r w:rsidRPr="005B2426">
        <w:rPr>
          <w:rFonts w:cstheme="minorHAnsi"/>
        </w:rPr>
        <w:t>Ředitel školy v souladu s rámcovým a školním vzdělávacím programem stanoví 20 témat. Témata jsou platná i pro opravnou zkoušku a náhradní zkoušku.</w:t>
      </w:r>
    </w:p>
    <w:p w:rsidR="003317F7" w:rsidRPr="005B2426" w:rsidRDefault="003317F7" w:rsidP="003317F7">
      <w:pPr>
        <w:spacing w:line="240" w:lineRule="auto"/>
        <w:contextualSpacing/>
        <w:jc w:val="both"/>
        <w:rPr>
          <w:rFonts w:cstheme="minorHAnsi"/>
        </w:rPr>
      </w:pPr>
      <w:r w:rsidRPr="005B2426">
        <w:rPr>
          <w:rFonts w:cstheme="minorHAnsi"/>
        </w:rPr>
        <w:t>Ústní zkouška z cizího jazyka se uskutečňuje formou řízeného rozhovoru s využitím pracovního listu obsahujícího 4 části ke konkrétnímu tématu. Celá zkouška probíhá v daném cizím jazyce. V úvodní části (0,5 min.) se zkoušený krátce představí maturitní komisi a sdělí vylosované číslo pracovního listu, tato čá</w:t>
      </w:r>
      <w:r w:rsidR="00D73D02" w:rsidRPr="005B2426">
        <w:rPr>
          <w:rFonts w:cstheme="minorHAnsi"/>
        </w:rPr>
        <w:t>st není hodnocena. V 1. části (2,5</w:t>
      </w:r>
      <w:r w:rsidRPr="005B2426">
        <w:rPr>
          <w:rFonts w:cstheme="minorHAnsi"/>
        </w:rPr>
        <w:t xml:space="preserve"> min.) zkoušený odpovídá na 3-5 otevřených otázek. Ve 2. části (4 min.) je zkoušený vyzván k popisu a porovnání přiložených ob</w:t>
      </w:r>
      <w:r w:rsidR="00D73D02" w:rsidRPr="005B2426">
        <w:rPr>
          <w:rFonts w:cstheme="minorHAnsi"/>
        </w:rPr>
        <w:t>rázků. V této části bude též zkoušenému položena otázka ve vztahu k oboru studia. V následující 3. části (5</w:t>
      </w:r>
      <w:r w:rsidRPr="005B2426">
        <w:rPr>
          <w:rFonts w:cstheme="minorHAnsi"/>
        </w:rPr>
        <w:t xml:space="preserve"> min.) zkoušený samostatně mluví na zadan</w:t>
      </w:r>
      <w:r w:rsidR="00D73D02" w:rsidRPr="005B2426">
        <w:rPr>
          <w:rFonts w:cstheme="minorHAnsi"/>
        </w:rPr>
        <w:t>é téma. V poslední 4. části (3</w:t>
      </w:r>
      <w:r w:rsidRPr="005B2426">
        <w:rPr>
          <w:rFonts w:cstheme="minorHAnsi"/>
        </w:rPr>
        <w:t xml:space="preserve"> min.) zkoušený vede se zkoušejícím dialog na danou situaci. Každá část ústní zkoušky z cizího jazyka je hodnocena samostatně a výsledná známka vychází z aritmetického průměru všech čtyř známek. Kritéria jednotlivých stupňů hodnocení prospěchu vychází z jazykové úrovně B1 podle stupnice Společného evropského referenčního rámce pro jazyky (SERRJ).</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t xml:space="preserve">• </w:t>
      </w:r>
      <w:r w:rsidRPr="005B2426">
        <w:rPr>
          <w:rFonts w:cstheme="minorHAnsi"/>
          <w:b/>
        </w:rPr>
        <w:t>výborný</w:t>
      </w:r>
      <w:r w:rsidRPr="005B2426">
        <w:rPr>
          <w:rFonts w:cstheme="minorHAnsi"/>
        </w:rPr>
        <w:t xml:space="preserve"> – Sdělení odpovídá zadání, je plynulé a dostatečně podrobné. Slovní zásoba je široká. Rozsah mluvnických prostředků je široký. Chyby se téměř nevyskytují, pokud se vyskytnou, neopakují se. Dokáže bez problémů reagovat na otázky. Výslovnost je správná. Pomoc zkoušejícího není nutná. Je zcela vybaven příslušnými kompetencemi stanovenými ŠVP.</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lastRenderedPageBreak/>
        <w:t xml:space="preserve">• </w:t>
      </w:r>
      <w:r w:rsidRPr="005B2426">
        <w:rPr>
          <w:rFonts w:cstheme="minorHAnsi"/>
          <w:b/>
        </w:rPr>
        <w:t>chvalitebný</w:t>
      </w:r>
      <w:r w:rsidRPr="005B2426">
        <w:rPr>
          <w:rFonts w:cstheme="minorHAnsi"/>
        </w:rPr>
        <w:t xml:space="preserve"> – Sdělení odpovídá zadání, je většinou plynulé a dostatečně podrobné. Slovní zásoba je většinou široká. Rozsah mluvnických prostředků je většinou široký. Chyby se většinou nevyskytují, pokud se vyskytnou, nebrání porozumění. Dokáže reagovat na otázky. Výslovnost je většinou správná. Pomoc zkoušejícího není nutná. Je velmi dobře vybaven kompetencemi stanovenými ŠVP.</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t xml:space="preserve">• </w:t>
      </w:r>
      <w:r w:rsidRPr="005B2426">
        <w:rPr>
          <w:rFonts w:cstheme="minorHAnsi"/>
          <w:b/>
        </w:rPr>
        <w:t>dobrý</w:t>
      </w:r>
      <w:r w:rsidRPr="005B2426">
        <w:rPr>
          <w:rFonts w:cstheme="minorHAnsi"/>
        </w:rPr>
        <w:t xml:space="preserve"> – Sdělení většinou odpovídá zadání, ale není v odpovídající míře podrobné. Projev je natolik plynulý, že příjemce většinou nemusí vynakládat úsilí jej sledovat či mu porozumět. Slovní zásoba není široká. Rozsah mluvnických prostředků není široký. Chyby v mluvnici se vyskytují, ale nebrání porozumění. Dokáže ve větší míře reagovat na otázky. Chyby ve výslovnosti nebrání porozumění. Pomoc zkoušejícího je ojediněle nutná. Je dobře vybaven kompetencemi stanovenými ŠVP.</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t xml:space="preserve">• </w:t>
      </w:r>
      <w:r w:rsidRPr="005B2426">
        <w:rPr>
          <w:rFonts w:cstheme="minorHAnsi"/>
          <w:b/>
        </w:rPr>
        <w:t>dostatečný</w:t>
      </w:r>
      <w:r w:rsidRPr="005B2426">
        <w:rPr>
          <w:rFonts w:cstheme="minorHAnsi"/>
        </w:rPr>
        <w:t xml:space="preserve"> – Sdělení ve větší míře neodpovídá zadání, není dostatečně plynulé a podrobné. Slovní zásoba je omezená. Rozsah mluvnických prostředků je omezený, chyby občas brání porozumění. Má problém reagovat na otázky, občas nerozumí. Chyby ve výslovnosti občas brání porozumění. Pomoc zkoušejícího je nutná. Je uspokojivě vybaven kompetencemi stanovenými ŠVP.</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t xml:space="preserve">• </w:t>
      </w:r>
      <w:r w:rsidRPr="005B2426">
        <w:rPr>
          <w:rFonts w:cstheme="minorHAnsi"/>
          <w:b/>
        </w:rPr>
        <w:t>nedostatečný</w:t>
      </w:r>
      <w:r w:rsidRPr="005B2426">
        <w:rPr>
          <w:rFonts w:cstheme="minorHAnsi"/>
        </w:rPr>
        <w:t xml:space="preserve"> – Pro nedostatek jazyka nelze hodnotit. </w:t>
      </w:r>
    </w:p>
    <w:p w:rsidR="003317F7" w:rsidRPr="005B2426" w:rsidRDefault="003317F7" w:rsidP="003317F7">
      <w:pPr>
        <w:spacing w:line="240" w:lineRule="auto"/>
        <w:contextualSpacing/>
        <w:jc w:val="both"/>
        <w:rPr>
          <w:rFonts w:cstheme="minorHAnsi"/>
        </w:rPr>
      </w:pPr>
    </w:p>
    <w:p w:rsidR="003317F7" w:rsidRPr="005B2426" w:rsidRDefault="003317F7" w:rsidP="003317F7">
      <w:pPr>
        <w:spacing w:line="240" w:lineRule="auto"/>
        <w:contextualSpacing/>
        <w:jc w:val="both"/>
        <w:rPr>
          <w:rFonts w:cstheme="minorHAnsi"/>
        </w:rPr>
      </w:pPr>
      <w:r w:rsidRPr="005B2426">
        <w:rPr>
          <w:rFonts w:cstheme="minorHAnsi"/>
        </w:rPr>
        <w:t>U oborů vzdělání s kódovým označením kategorie dosaženého vzdělání M a L je součástí pracovního listu i zadání ověřující znalost terminologie vztahující se ke vzdělávací oblasti odborného vzdělávání.</w:t>
      </w:r>
    </w:p>
    <w:p w:rsidR="003317F7" w:rsidRPr="005B2426" w:rsidRDefault="003317F7" w:rsidP="003317F7">
      <w:pPr>
        <w:spacing w:line="240" w:lineRule="auto"/>
        <w:contextualSpacing/>
        <w:jc w:val="both"/>
        <w:rPr>
          <w:rFonts w:cstheme="minorHAnsi"/>
        </w:rPr>
      </w:pPr>
      <w:r w:rsidRPr="005B2426">
        <w:rPr>
          <w:rFonts w:cstheme="minorHAnsi"/>
        </w:rPr>
        <w:t>Všechny zkoušky konané formou ústní zkoušky před zk</w:t>
      </w:r>
      <w:r w:rsidR="00E01F5E" w:rsidRPr="005B2426">
        <w:rPr>
          <w:rFonts w:cstheme="minorHAnsi"/>
        </w:rPr>
        <w:t>ušební maturitní komisí jsou</w:t>
      </w:r>
      <w:r w:rsidRPr="005B2426">
        <w:rPr>
          <w:rFonts w:cstheme="minorHAnsi"/>
        </w:rPr>
        <w:t xml:space="preserve"> monotematické.</w:t>
      </w:r>
    </w:p>
    <w:p w:rsidR="003317F7" w:rsidRPr="005B2426" w:rsidRDefault="003317F7" w:rsidP="003317F7">
      <w:pPr>
        <w:spacing w:line="240" w:lineRule="auto"/>
        <w:contextualSpacing/>
        <w:jc w:val="both"/>
        <w:rPr>
          <w:rFonts w:cstheme="minorHAnsi"/>
        </w:rPr>
      </w:pPr>
      <w:r w:rsidRPr="005B2426">
        <w:rPr>
          <w:rFonts w:cstheme="minorHAnsi"/>
        </w:rPr>
        <w:t>Bezprostředně před zahájením přípravy k ústní zkoušce si žák vylosuje 1 téma. Příprava k ústní zkoušce trvá 20 minut a samotná ústní zkouška trvá 15 minut. V jednom dni nelze losovat dvakrát stejné téma.</w:t>
      </w:r>
    </w:p>
    <w:p w:rsidR="003317F7" w:rsidRPr="005B2426" w:rsidRDefault="003317F7" w:rsidP="003317F7">
      <w:pPr>
        <w:spacing w:line="360" w:lineRule="auto"/>
        <w:contextualSpacing/>
        <w:rPr>
          <w:b/>
          <w:sz w:val="24"/>
          <w:szCs w:val="24"/>
          <w:u w:val="single"/>
        </w:rPr>
      </w:pPr>
    </w:p>
    <w:p w:rsidR="00E30AFA" w:rsidRPr="005B2426" w:rsidRDefault="00E30AFA" w:rsidP="00753606">
      <w:pPr>
        <w:spacing w:line="360" w:lineRule="auto"/>
        <w:contextualSpacing/>
        <w:rPr>
          <w:rFonts w:ascii="Calibri" w:hAnsi="Calibri" w:cs="Calibri"/>
        </w:rPr>
      </w:pPr>
      <w:r w:rsidRPr="005B2426">
        <w:rPr>
          <w:rFonts w:ascii="Calibri" w:hAnsi="Calibri" w:cs="Calibri"/>
          <w:b/>
        </w:rPr>
        <w:t>Názvy zkoušek:</w:t>
      </w:r>
      <w:r w:rsidRPr="005B2426">
        <w:rPr>
          <w:rFonts w:ascii="Calibri" w:hAnsi="Calibri" w:cs="Calibri"/>
        </w:rPr>
        <w:tab/>
      </w:r>
      <w:r w:rsidRPr="005B2426">
        <w:rPr>
          <w:rFonts w:ascii="Calibri" w:hAnsi="Calibri" w:cs="Calibri"/>
        </w:rPr>
        <w:tab/>
        <w:t xml:space="preserve"> </w:t>
      </w:r>
      <w:r w:rsidR="008A42E8" w:rsidRPr="005B2426">
        <w:rPr>
          <w:rFonts w:ascii="Calibri" w:hAnsi="Calibri" w:cs="Calibri"/>
          <w:b/>
        </w:rPr>
        <w:t>Právo</w:t>
      </w:r>
      <w:r w:rsidR="008A42E8">
        <w:rPr>
          <w:rFonts w:ascii="Calibri" w:hAnsi="Calibri" w:cs="Calibri"/>
          <w:b/>
        </w:rPr>
        <w:t xml:space="preserve"> / Bezpečnostní činnosti</w:t>
      </w:r>
    </w:p>
    <w:p w:rsidR="00E30AFA" w:rsidRPr="005B2426" w:rsidRDefault="00E30AFA" w:rsidP="00753606">
      <w:pPr>
        <w:spacing w:line="360" w:lineRule="auto"/>
        <w:contextualSpacing/>
        <w:rPr>
          <w:rFonts w:ascii="Calibri" w:hAnsi="Calibri" w:cs="Calibri"/>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Ústní zkouška</w:t>
      </w:r>
      <w:r w:rsidRPr="005B2426">
        <w:rPr>
          <w:rFonts w:ascii="Calibri" w:hAnsi="Calibri" w:cs="Calibri"/>
        </w:rPr>
        <w:tab/>
      </w:r>
    </w:p>
    <w:p w:rsidR="008A42E8" w:rsidRDefault="008A42E8" w:rsidP="00E30AFA">
      <w:pPr>
        <w:spacing w:line="360" w:lineRule="auto"/>
        <w:contextualSpacing/>
        <w:jc w:val="both"/>
        <w:rPr>
          <w:rFonts w:cstheme="minorHAnsi"/>
          <w:b/>
        </w:rPr>
      </w:pPr>
    </w:p>
    <w:p w:rsidR="00E30AFA" w:rsidRPr="005B2426" w:rsidRDefault="00E30AFA" w:rsidP="00E30AFA">
      <w:pPr>
        <w:spacing w:line="360" w:lineRule="auto"/>
        <w:contextualSpacing/>
        <w:jc w:val="both"/>
        <w:rPr>
          <w:rFonts w:cstheme="minorHAnsi"/>
          <w:b/>
        </w:rPr>
      </w:pPr>
      <w:r w:rsidRPr="005B2426">
        <w:rPr>
          <w:rFonts w:cstheme="minorHAnsi"/>
          <w:b/>
        </w:rPr>
        <w:t>Organizace zkoušky:</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Povinné profilové zkoušky jsou stanoveny ředitelem školy. Žák podává k maturitní zkoušce přihlášku v termínu stanoveném vyhláškou.</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Příprava k ústní zkoušce profilové části maturitní zkoušky trvá 15 minut. Ústní zkouška trvá nejdéle 15 minut.</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 xml:space="preserve">Zkoušku vede zkoušející, přísedící klade doplňující otázky. Ostatní členové maturitní komise mohou také klást doplňující otázky. </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Při ústní zkoušce nelze v jednom dni losovat dvakrát stejné téma.</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 xml:space="preserve">Každá zkouška profilové části je hodnocena zvlášť. </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 xml:space="preserve">V případě, že se zkouška skládá z více částí konaných různou formou, jsou hodnoceny také tyto části zkoušky. Hodnocení každé části zkoušky se zohlední v návrhu výsledného hodnocení zkoušky. </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Pokud se zkouška skládá z více částí, vykoná žák zkoušku úspěšně, pokud úspěšně vykoná všechny části dané zkoušky.</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Profilová část maturitní zkoušky je veřejná, s výjimkou jednání zkušební maturitní komise.</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Pokud se žák ke zkoušce nedostaví, svou nepřítomnost řádně omluví nejpozději do tří pracovních dnů od konání zkoušky, uvádí se v protokolech u příslušného předmětu místo stupně prospěchu slovo „</w:t>
      </w:r>
      <w:proofErr w:type="gramStart"/>
      <w:r w:rsidRPr="005B2426">
        <w:rPr>
          <w:rFonts w:asciiTheme="minorHAnsi" w:hAnsiTheme="minorHAnsi" w:cstheme="minorHAnsi"/>
        </w:rPr>
        <w:t>nekonal(a)“.</w:t>
      </w:r>
      <w:proofErr w:type="gramEnd"/>
    </w:p>
    <w:p w:rsidR="00E30AFA" w:rsidRPr="005B2426" w:rsidRDefault="00E30AFA" w:rsidP="003317F7">
      <w:pPr>
        <w:pStyle w:val="Odstavecseseznamem"/>
        <w:numPr>
          <w:ilvl w:val="0"/>
          <w:numId w:val="2"/>
        </w:numPr>
        <w:spacing w:line="240" w:lineRule="auto"/>
        <w:contextualSpacing/>
        <w:jc w:val="both"/>
        <w:rPr>
          <w:rFonts w:cstheme="minorHAnsi"/>
        </w:rPr>
      </w:pPr>
      <w:r w:rsidRPr="005B2426">
        <w:rPr>
          <w:rFonts w:cstheme="minorHAnsi"/>
        </w:rPr>
        <w:t>Žák vykonal zkoušku nebo část zkoušky úspěšně, pokud je hodnocen stupněm výborný až dostatečný.</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Klasifikaci žáka navrhuje, po domluvě s přísedícím, zkoušející ke schválení zkušební komisí. Při rovnosti hlasů při hlasování komise je rozhodující hlas předsedy zkušební maturitní komise.</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lastRenderedPageBreak/>
        <w:t>Nedojde-li při hodnocení žáka mezi zkoušejícím a přísedícím ke shodě, jsou návrhy obou předloženy ke schválení zkušební maturitní komisy. Při rovnosti hlasů je rozhodující hlas předsedy zkušební maturitní komise.</w:t>
      </w:r>
    </w:p>
    <w:p w:rsidR="00E30AFA" w:rsidRPr="005B2426" w:rsidRDefault="00E30AFA" w:rsidP="003317F7">
      <w:pPr>
        <w:pStyle w:val="Odstavecseseznamem"/>
        <w:numPr>
          <w:ilvl w:val="0"/>
          <w:numId w:val="2"/>
        </w:numPr>
        <w:spacing w:line="240" w:lineRule="auto"/>
        <w:contextualSpacing/>
        <w:jc w:val="both"/>
        <w:rPr>
          <w:rFonts w:asciiTheme="minorHAnsi" w:hAnsiTheme="minorHAnsi" w:cstheme="minorHAnsi"/>
        </w:rPr>
      </w:pPr>
      <w:r w:rsidRPr="005B2426">
        <w:rPr>
          <w:rFonts w:asciiTheme="minorHAnsi" w:hAnsiTheme="minorHAnsi" w:cstheme="minorHAnsi"/>
        </w:rPr>
        <w:t xml:space="preserve">O hodnocení žáka při zkoušce hlasují členové zkušební maturitní komise, kteří byli této zkoušce přítomni po převážnou část doby konání zkoušky.  </w:t>
      </w:r>
    </w:p>
    <w:p w:rsidR="00E30AFA" w:rsidRPr="005B2426" w:rsidRDefault="00E30AFA" w:rsidP="003317F7">
      <w:pPr>
        <w:pStyle w:val="Odstavecseseznamem"/>
        <w:numPr>
          <w:ilvl w:val="0"/>
          <w:numId w:val="2"/>
        </w:numPr>
        <w:spacing w:line="240" w:lineRule="auto"/>
        <w:contextualSpacing/>
        <w:rPr>
          <w:rFonts w:asciiTheme="minorHAnsi" w:hAnsiTheme="minorHAnsi" w:cstheme="minorHAnsi"/>
        </w:rPr>
      </w:pPr>
      <w:r w:rsidRPr="005B2426">
        <w:rPr>
          <w:rFonts w:asciiTheme="minorHAnsi" w:hAnsiTheme="minorHAnsi" w:cstheme="minorHAnsi"/>
        </w:rPr>
        <w:t>V případě, že žák zkoušku z předmětu vykonal neúspěšně, může ji konat v opravném termínu, a to z každého zkušebního předmětu nejvýše dvakrát.</w:t>
      </w:r>
    </w:p>
    <w:p w:rsidR="00E30AFA" w:rsidRPr="005B2426" w:rsidRDefault="00E30AFA" w:rsidP="003317F7">
      <w:pPr>
        <w:pStyle w:val="Odstavecseseznamem"/>
        <w:numPr>
          <w:ilvl w:val="0"/>
          <w:numId w:val="2"/>
        </w:numPr>
        <w:spacing w:line="240" w:lineRule="auto"/>
        <w:contextualSpacing/>
        <w:rPr>
          <w:rFonts w:asciiTheme="minorHAnsi" w:hAnsiTheme="minorHAnsi" w:cstheme="minorHAnsi"/>
        </w:rPr>
      </w:pPr>
      <w:r w:rsidRPr="005B2426">
        <w:rPr>
          <w:rFonts w:asciiTheme="minorHAnsi" w:hAnsiTheme="minorHAnsi" w:cstheme="minorHAnsi"/>
        </w:rPr>
        <w:t>Maturitní zkoušku lze vykonat nejpozději do 5 let od úspěšného ukončení posledního ročníku vzdělávání ve střední škole.</w:t>
      </w:r>
    </w:p>
    <w:p w:rsidR="00E30AFA" w:rsidRPr="005B2426" w:rsidRDefault="00E30AFA" w:rsidP="003317F7">
      <w:pPr>
        <w:pStyle w:val="Odstavecseseznamem"/>
        <w:numPr>
          <w:ilvl w:val="0"/>
          <w:numId w:val="2"/>
        </w:numPr>
        <w:spacing w:line="240" w:lineRule="auto"/>
        <w:contextualSpacing/>
        <w:rPr>
          <w:rFonts w:asciiTheme="minorHAnsi" w:hAnsiTheme="minorHAnsi" w:cstheme="minorHAnsi"/>
        </w:rPr>
      </w:pPr>
      <w:r w:rsidRPr="005B2426">
        <w:rPr>
          <w:rFonts w:asciiTheme="minorHAnsi" w:hAnsiTheme="minorHAnsi" w:cstheme="minorHAnsi"/>
        </w:rPr>
        <w:t>Hodnocení zkoušek oznámí předseda zkušební maturitní komise veřejně ve dni, ve kterém žák tuto zkoušku nebo její část konal.</w:t>
      </w:r>
    </w:p>
    <w:p w:rsidR="00E30AFA" w:rsidRPr="005B2426" w:rsidRDefault="00E30AFA" w:rsidP="003317F7">
      <w:pPr>
        <w:pStyle w:val="Odstavecseseznamem"/>
        <w:numPr>
          <w:ilvl w:val="0"/>
          <w:numId w:val="2"/>
        </w:numPr>
        <w:spacing w:line="240" w:lineRule="auto"/>
        <w:contextualSpacing/>
        <w:rPr>
          <w:rFonts w:asciiTheme="minorHAnsi" w:hAnsiTheme="minorHAnsi" w:cstheme="minorHAnsi"/>
        </w:rPr>
      </w:pPr>
      <w:r w:rsidRPr="005B2426">
        <w:rPr>
          <w:rFonts w:asciiTheme="minorHAnsi" w:hAnsiTheme="minorHAnsi" w:cstheme="minorHAnsi"/>
        </w:rPr>
        <w:t>Předmětové komise mají právo upřesnit a upravit tato kritéria z důvodu specifik pro daný zkušební předmět a předložit je se souhlasem ředitele školy předsedovi maturitní zkušební komise ke schválení před začátkem maturitních zkoušek v dané komisi.</w:t>
      </w:r>
    </w:p>
    <w:p w:rsidR="00E30AFA" w:rsidRPr="005B2426" w:rsidRDefault="00E30AFA" w:rsidP="003317F7">
      <w:pPr>
        <w:spacing w:line="240" w:lineRule="auto"/>
        <w:contextualSpacing/>
        <w:rPr>
          <w:rFonts w:ascii="Calibri" w:hAnsi="Calibri" w:cs="Calibri"/>
          <w:b/>
        </w:rPr>
      </w:pPr>
    </w:p>
    <w:p w:rsidR="00E30AFA" w:rsidRPr="005B2426" w:rsidRDefault="00E30AFA" w:rsidP="00753606">
      <w:pPr>
        <w:spacing w:line="360" w:lineRule="auto"/>
        <w:contextualSpacing/>
        <w:rPr>
          <w:rFonts w:ascii="Calibri" w:hAnsi="Calibri" w:cs="Calibri"/>
        </w:rPr>
      </w:pPr>
      <w:r w:rsidRPr="005B2426">
        <w:rPr>
          <w:rFonts w:ascii="Calibri" w:hAnsi="Calibri" w:cs="Calibri"/>
          <w:b/>
        </w:rPr>
        <w:t>Název zkoušky:</w:t>
      </w:r>
      <w:r w:rsidRPr="005B2426">
        <w:rPr>
          <w:rFonts w:ascii="Calibri" w:hAnsi="Calibri" w:cs="Calibri"/>
        </w:rPr>
        <w:tab/>
      </w:r>
      <w:r w:rsidRPr="005B2426">
        <w:rPr>
          <w:rFonts w:ascii="Calibri" w:hAnsi="Calibri" w:cs="Calibri"/>
        </w:rPr>
        <w:tab/>
      </w:r>
      <w:r w:rsidRPr="005B2426">
        <w:rPr>
          <w:rFonts w:ascii="Calibri" w:hAnsi="Calibri" w:cs="Calibri"/>
          <w:b/>
        </w:rPr>
        <w:t>Zdravověda a první pomoc</w:t>
      </w:r>
    </w:p>
    <w:p w:rsidR="00E30AFA" w:rsidRPr="005B2426" w:rsidRDefault="00E30AFA" w:rsidP="00753606">
      <w:pPr>
        <w:spacing w:line="360" w:lineRule="auto"/>
        <w:contextualSpacing/>
        <w:rPr>
          <w:rFonts w:ascii="Calibri" w:hAnsi="Calibri" w:cs="Calibri"/>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Praktická zkouška</w:t>
      </w:r>
      <w:r w:rsidRPr="005B2426">
        <w:rPr>
          <w:rFonts w:ascii="Calibri" w:hAnsi="Calibri" w:cs="Calibri"/>
        </w:rPr>
        <w:tab/>
      </w:r>
    </w:p>
    <w:p w:rsidR="00E30AFA" w:rsidRPr="005B2426" w:rsidRDefault="00E30AFA" w:rsidP="003317F7">
      <w:pPr>
        <w:spacing w:line="240" w:lineRule="auto"/>
        <w:contextualSpacing/>
        <w:jc w:val="both"/>
        <w:rPr>
          <w:rFonts w:cstheme="minorHAnsi"/>
          <w:b/>
        </w:rPr>
      </w:pPr>
    </w:p>
    <w:p w:rsidR="00C91D51" w:rsidRPr="005B2426" w:rsidRDefault="00C91D51" w:rsidP="00C91D51">
      <w:r w:rsidRPr="005B2426">
        <w:rPr>
          <w:b/>
        </w:rPr>
        <w:t>Časový harmonogram:</w:t>
      </w:r>
      <w:r w:rsidRPr="005B2426">
        <w:t xml:space="preserve"> </w:t>
      </w:r>
      <w:r w:rsidRPr="005B2426">
        <w:rPr>
          <w:b/>
        </w:rPr>
        <w:t>10 min PP, 15 min. příprava teoretické části, 15 min. část teoretická</w:t>
      </w:r>
    </w:p>
    <w:p w:rsidR="00C91D51" w:rsidRPr="005B2426" w:rsidRDefault="00C91D51" w:rsidP="00C91D51">
      <w:r w:rsidRPr="005B2426">
        <w:t xml:space="preserve">PRAKTICKÁ ČÁST PP nahrazena </w:t>
      </w:r>
      <w:r w:rsidRPr="005B2426">
        <w:rPr>
          <w:b/>
        </w:rPr>
        <w:t>teoretickým rozborem modelové</w:t>
      </w:r>
      <w:r w:rsidRPr="005B2426">
        <w:t xml:space="preserve"> </w:t>
      </w:r>
      <w:r w:rsidRPr="005B2426">
        <w:rPr>
          <w:b/>
        </w:rPr>
        <w:t>situace</w:t>
      </w:r>
      <w:r w:rsidRPr="005B2426">
        <w:t xml:space="preserve"> (bez předchozí přípravy) se zaměřením na prezentaci a popis dílčích ošetřovatelských úkonů při poskytování první pomoci.</w:t>
      </w:r>
    </w:p>
    <w:p w:rsidR="00C91D51" w:rsidRPr="005B2426" w:rsidRDefault="00C91D51" w:rsidP="00C91D51">
      <w:r w:rsidRPr="005B2426">
        <w:t>Realizace:</w:t>
      </w:r>
    </w:p>
    <w:p w:rsidR="00C91D51" w:rsidRPr="005B2426" w:rsidRDefault="00C91D51" w:rsidP="00C91D51">
      <w:pPr>
        <w:pStyle w:val="Odstavecseseznamem"/>
        <w:numPr>
          <w:ilvl w:val="0"/>
          <w:numId w:val="10"/>
        </w:numPr>
        <w:suppressAutoHyphens w:val="0"/>
        <w:autoSpaceDN/>
        <w:contextualSpacing/>
        <w:textAlignment w:val="auto"/>
      </w:pPr>
      <w:r w:rsidRPr="005B2426">
        <w:t>Žáci nižších ročníků dle zadání zinscenují scénku</w:t>
      </w:r>
    </w:p>
    <w:p w:rsidR="00C91D51" w:rsidRPr="005B2426" w:rsidRDefault="00C91D51" w:rsidP="00C91D51">
      <w:pPr>
        <w:pStyle w:val="Odstavecseseznamem"/>
        <w:numPr>
          <w:ilvl w:val="0"/>
          <w:numId w:val="10"/>
        </w:numPr>
        <w:suppressAutoHyphens w:val="0"/>
        <w:autoSpaceDN/>
        <w:contextualSpacing/>
        <w:textAlignment w:val="auto"/>
      </w:pPr>
      <w:r w:rsidRPr="005B2426">
        <w:t xml:space="preserve">Maturant situaci rozebere – popíše postup, obhájí  </w:t>
      </w:r>
    </w:p>
    <w:p w:rsidR="00C91D51" w:rsidRPr="005B2426" w:rsidRDefault="00C91D51" w:rsidP="00C91D51">
      <w:pPr>
        <w:pStyle w:val="Odstavecseseznamem"/>
        <w:numPr>
          <w:ilvl w:val="0"/>
          <w:numId w:val="10"/>
        </w:numPr>
        <w:suppressAutoHyphens w:val="0"/>
        <w:autoSpaceDN/>
        <w:contextualSpacing/>
        <w:textAlignment w:val="auto"/>
      </w:pPr>
      <w:r w:rsidRPr="005B2426">
        <w:t>Prokáže znalost pomůcek, které je možné použít</w:t>
      </w:r>
    </w:p>
    <w:p w:rsidR="00C91D51" w:rsidRPr="005B2426" w:rsidRDefault="00C91D51" w:rsidP="00C91D51">
      <w:r w:rsidRPr="005B2426">
        <w:t xml:space="preserve">Kritéria hodnocení </w:t>
      </w:r>
      <w:r w:rsidRPr="005B2426">
        <w:rPr>
          <w:b/>
        </w:rPr>
        <w:t xml:space="preserve">praktické části </w:t>
      </w:r>
      <w:r w:rsidRPr="005B2426">
        <w:t xml:space="preserve">- </w:t>
      </w:r>
      <w:r w:rsidRPr="005B2426">
        <w:rPr>
          <w:b/>
        </w:rPr>
        <w:t>ROZBOR MODELOVE SITUACE</w:t>
      </w:r>
      <w:r w:rsidRPr="005B2426">
        <w:t>:</w:t>
      </w:r>
    </w:p>
    <w:p w:rsidR="00C91D51" w:rsidRPr="005B2426" w:rsidRDefault="00C91D51" w:rsidP="00C91D51">
      <w:pPr>
        <w:pStyle w:val="Odstavecseseznamem"/>
        <w:numPr>
          <w:ilvl w:val="0"/>
          <w:numId w:val="9"/>
        </w:numPr>
        <w:suppressAutoHyphens w:val="0"/>
        <w:autoSpaceDN/>
        <w:contextualSpacing/>
        <w:textAlignment w:val="auto"/>
      </w:pPr>
      <w:r w:rsidRPr="005B2426">
        <w:t>Rychlost orientace v situaci- analýza, anamnéza</w:t>
      </w:r>
    </w:p>
    <w:p w:rsidR="00C91D51" w:rsidRPr="005B2426" w:rsidRDefault="00C91D51" w:rsidP="00C91D51">
      <w:pPr>
        <w:pStyle w:val="Odstavecseseznamem"/>
        <w:numPr>
          <w:ilvl w:val="0"/>
          <w:numId w:val="9"/>
        </w:numPr>
        <w:suppressAutoHyphens w:val="0"/>
        <w:autoSpaceDN/>
        <w:contextualSpacing/>
        <w:textAlignment w:val="auto"/>
      </w:pPr>
      <w:r w:rsidRPr="005B2426">
        <w:t>Zajištění bezpečnosti zachránce i raněných, zvládání rozrušených svědků</w:t>
      </w:r>
    </w:p>
    <w:p w:rsidR="00C91D51" w:rsidRPr="005B2426" w:rsidRDefault="00C91D51" w:rsidP="00C91D51">
      <w:pPr>
        <w:pStyle w:val="Odstavecseseznamem"/>
        <w:numPr>
          <w:ilvl w:val="0"/>
          <w:numId w:val="9"/>
        </w:numPr>
        <w:suppressAutoHyphens w:val="0"/>
        <w:autoSpaceDN/>
        <w:contextualSpacing/>
        <w:textAlignment w:val="auto"/>
      </w:pPr>
      <w:r w:rsidRPr="005B2426">
        <w:t>Popis či naznačení orientačního  vyšetření- oslovení, orientační diagnostika</w:t>
      </w:r>
    </w:p>
    <w:p w:rsidR="00C91D51" w:rsidRPr="005B2426" w:rsidRDefault="00C91D51" w:rsidP="00C91D51">
      <w:pPr>
        <w:pStyle w:val="Odstavecseseznamem"/>
        <w:numPr>
          <w:ilvl w:val="0"/>
          <w:numId w:val="9"/>
        </w:numPr>
        <w:suppressAutoHyphens w:val="0"/>
        <w:autoSpaceDN/>
        <w:contextualSpacing/>
        <w:textAlignment w:val="auto"/>
      </w:pPr>
      <w:r w:rsidRPr="005B2426">
        <w:t>Určení priorit poskytnutí PP</w:t>
      </w:r>
    </w:p>
    <w:p w:rsidR="00C91D51" w:rsidRPr="005B2426" w:rsidRDefault="00C91D51" w:rsidP="00C91D51">
      <w:pPr>
        <w:pStyle w:val="Odstavecseseznamem"/>
        <w:numPr>
          <w:ilvl w:val="0"/>
          <w:numId w:val="9"/>
        </w:numPr>
        <w:suppressAutoHyphens w:val="0"/>
        <w:autoSpaceDN/>
        <w:contextualSpacing/>
        <w:textAlignment w:val="auto"/>
      </w:pPr>
      <w:r w:rsidRPr="005B2426">
        <w:t>Přivolání odborné pomoci</w:t>
      </w:r>
    </w:p>
    <w:p w:rsidR="00C91D51" w:rsidRPr="005B2426" w:rsidRDefault="00C91D51" w:rsidP="00C91D51">
      <w:pPr>
        <w:pStyle w:val="Odstavecseseznamem"/>
        <w:numPr>
          <w:ilvl w:val="0"/>
          <w:numId w:val="9"/>
        </w:numPr>
        <w:suppressAutoHyphens w:val="0"/>
        <w:autoSpaceDN/>
        <w:contextualSpacing/>
        <w:textAlignment w:val="auto"/>
      </w:pPr>
      <w:r w:rsidRPr="005B2426">
        <w:t>Sledování postižených, komunikace</w:t>
      </w:r>
    </w:p>
    <w:p w:rsidR="00C91D51" w:rsidRPr="005B2426" w:rsidRDefault="00C91D51" w:rsidP="00C91D51">
      <w:pPr>
        <w:pStyle w:val="Odstavecseseznamem"/>
        <w:numPr>
          <w:ilvl w:val="0"/>
          <w:numId w:val="9"/>
        </w:numPr>
        <w:suppressAutoHyphens w:val="0"/>
        <w:autoSpaceDN/>
        <w:contextualSpacing/>
        <w:textAlignment w:val="auto"/>
      </w:pPr>
      <w:r w:rsidRPr="005B2426">
        <w:t>Orientace v základních pomůckách používaných při PP- účel, využití, rizika</w:t>
      </w:r>
    </w:p>
    <w:p w:rsidR="00C91D51" w:rsidRPr="005B2426" w:rsidRDefault="00C91D51" w:rsidP="00C91D51">
      <w:r w:rsidRPr="005B2426">
        <w:t xml:space="preserve">Kritéria hodnocení </w:t>
      </w:r>
      <w:r w:rsidRPr="005B2426">
        <w:rPr>
          <w:b/>
        </w:rPr>
        <w:t>teoretické části</w:t>
      </w:r>
      <w:r w:rsidRPr="005B2426">
        <w:t>:</w:t>
      </w:r>
    </w:p>
    <w:p w:rsidR="00C91D51" w:rsidRPr="005B2426" w:rsidRDefault="00C91D51" w:rsidP="00C91D51">
      <w:pPr>
        <w:pStyle w:val="Odstavecseseznamem"/>
        <w:numPr>
          <w:ilvl w:val="0"/>
          <w:numId w:val="11"/>
        </w:numPr>
        <w:suppressAutoHyphens w:val="0"/>
        <w:autoSpaceDN/>
        <w:contextualSpacing/>
        <w:textAlignment w:val="auto"/>
      </w:pPr>
      <w:r w:rsidRPr="005B2426">
        <w:t>Věcná správnost, plynulost projevu, samostatnost při vyjadřování</w:t>
      </w:r>
    </w:p>
    <w:p w:rsidR="00C91D51" w:rsidRPr="005B2426" w:rsidRDefault="00C91D51" w:rsidP="00C91D51">
      <w:pPr>
        <w:pStyle w:val="Odstavecseseznamem"/>
        <w:numPr>
          <w:ilvl w:val="0"/>
          <w:numId w:val="11"/>
        </w:numPr>
        <w:suppressAutoHyphens w:val="0"/>
        <w:autoSpaceDN/>
        <w:contextualSpacing/>
        <w:textAlignment w:val="auto"/>
      </w:pPr>
      <w:r w:rsidRPr="005B2426">
        <w:t>Orientace v základních pojmech, pochopení vztahů mezi nimi</w:t>
      </w:r>
    </w:p>
    <w:p w:rsidR="00C91D51" w:rsidRPr="005B2426" w:rsidRDefault="00C91D51" w:rsidP="00C91D51">
      <w:pPr>
        <w:pStyle w:val="Odstavecseseznamem"/>
        <w:numPr>
          <w:ilvl w:val="0"/>
          <w:numId w:val="11"/>
        </w:numPr>
        <w:suppressAutoHyphens w:val="0"/>
        <w:autoSpaceDN/>
        <w:contextualSpacing/>
        <w:textAlignment w:val="auto"/>
      </w:pPr>
      <w:r w:rsidRPr="005B2426">
        <w:t>Použití odborné medicínské terminologie</w:t>
      </w:r>
    </w:p>
    <w:p w:rsidR="00C91D51" w:rsidRPr="005B2426" w:rsidRDefault="00C91D51" w:rsidP="00C91D51">
      <w:pPr>
        <w:pStyle w:val="Odstavecseseznamem"/>
        <w:numPr>
          <w:ilvl w:val="0"/>
          <w:numId w:val="11"/>
        </w:numPr>
        <w:suppressAutoHyphens w:val="0"/>
        <w:autoSpaceDN/>
        <w:contextualSpacing/>
        <w:textAlignment w:val="auto"/>
      </w:pPr>
      <w:r w:rsidRPr="005B2426">
        <w:t>Úroveň myšlení a schopnost využití při řešení problému</w:t>
      </w:r>
    </w:p>
    <w:p w:rsidR="00C91D51" w:rsidRPr="005B2426" w:rsidRDefault="00C91D51" w:rsidP="00C91D51">
      <w:pPr>
        <w:pStyle w:val="Odstavecseseznamem"/>
        <w:numPr>
          <w:ilvl w:val="0"/>
          <w:numId w:val="11"/>
        </w:numPr>
        <w:suppressAutoHyphens w:val="0"/>
        <w:autoSpaceDN/>
        <w:contextualSpacing/>
        <w:textAlignment w:val="auto"/>
      </w:pPr>
      <w:r w:rsidRPr="005B2426">
        <w:t>Schopnost reagovat na dotazy, vést dialog</w:t>
      </w:r>
    </w:p>
    <w:p w:rsidR="00C91D51" w:rsidRPr="005B2426" w:rsidRDefault="00C91D51" w:rsidP="00C91D51">
      <w:pPr>
        <w:pStyle w:val="Odstavecseseznamem"/>
        <w:numPr>
          <w:ilvl w:val="0"/>
          <w:numId w:val="11"/>
        </w:numPr>
        <w:suppressAutoHyphens w:val="0"/>
        <w:autoSpaceDN/>
        <w:contextualSpacing/>
        <w:textAlignment w:val="auto"/>
      </w:pPr>
      <w:r w:rsidRPr="005B2426">
        <w:t>Kultura vyjadřování, komunikační dovednosti</w:t>
      </w:r>
    </w:p>
    <w:p w:rsidR="00C91D51" w:rsidRPr="005B2426" w:rsidRDefault="00C91D51" w:rsidP="00C91D51">
      <w:pPr>
        <w:pStyle w:val="Odstavecseseznamem"/>
        <w:numPr>
          <w:ilvl w:val="0"/>
          <w:numId w:val="11"/>
        </w:numPr>
        <w:suppressAutoHyphens w:val="0"/>
        <w:autoSpaceDN/>
        <w:contextualSpacing/>
        <w:textAlignment w:val="auto"/>
      </w:pPr>
      <w:r w:rsidRPr="005B2426">
        <w:t>Aplikace vědomostí do praxe - příklady , zkušenosti, využití v praxi</w:t>
      </w:r>
    </w:p>
    <w:p w:rsidR="00C91D51" w:rsidRPr="005B2426" w:rsidRDefault="00C91D51" w:rsidP="00C91D51">
      <w:pPr>
        <w:rPr>
          <w:b/>
        </w:rPr>
      </w:pPr>
      <w:r w:rsidRPr="005B2426">
        <w:rPr>
          <w:b/>
        </w:rPr>
        <w:t xml:space="preserve">KLASIFIKAČNÍ STUPNĚ - SPECIFIKACE HODNOCENÍ </w:t>
      </w:r>
    </w:p>
    <w:p w:rsidR="00C91D51" w:rsidRPr="005B2426" w:rsidRDefault="00C91D51" w:rsidP="00C91D51">
      <w:pPr>
        <w:spacing w:line="240" w:lineRule="auto"/>
        <w:contextualSpacing/>
      </w:pPr>
      <w:r w:rsidRPr="005B2426">
        <w:t xml:space="preserve">VÝBORNÝ </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lastRenderedPageBreak/>
        <w:t>projev odpovídá zadání, je plynulý, nedostatky se téměř nevyskytují</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zkoušený se orientuje v pojmech, chápe vztahy mezi nimi a dovede je zdůvodnit</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přemýšlí logicky, je samostatný, tvořivý, výstižný</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dokáže propojovat s praxí</w:t>
      </w:r>
    </w:p>
    <w:p w:rsidR="00C91D51" w:rsidRPr="005B2426" w:rsidRDefault="00C91D51" w:rsidP="00C91D51">
      <w:pPr>
        <w:spacing w:line="240" w:lineRule="auto"/>
        <w:contextualSpacing/>
      </w:pPr>
      <w:r w:rsidRPr="005B2426">
        <w:t xml:space="preserve">CHVALITEBNÝ </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odpovídá zadání, nedostatky se objevují ojediněle</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zkoušený ovládá pojmy, fakta, definice vcelku uceleně</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je téměř samostatný, sám se dokáže opravit, pomoc zkoušejícího je jen ojedinělá</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je plynulý, nedostatky ojedinělé</w:t>
      </w:r>
    </w:p>
    <w:p w:rsidR="00C91D51" w:rsidRPr="005B2426" w:rsidRDefault="00C91D51" w:rsidP="00C91D51">
      <w:pPr>
        <w:spacing w:line="240" w:lineRule="auto"/>
        <w:contextualSpacing/>
      </w:pPr>
      <w:r w:rsidRPr="005B2426">
        <w:t>DOBRÝ</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v projevu se objevují občas nedostatky</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zkoušený má nepodstatné mezery v ucelenosti a přesnosti chápání pojmů a definic</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poznatky sděluje s chybami, nepřesnosti a chyby dokáže za pomoci zkoušejícího korigovat</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občas není plynulý</w:t>
      </w:r>
    </w:p>
    <w:p w:rsidR="00C91D51" w:rsidRPr="005B2426" w:rsidRDefault="00C91D51" w:rsidP="00C91D51">
      <w:pPr>
        <w:spacing w:line="240" w:lineRule="auto"/>
        <w:contextualSpacing/>
      </w:pPr>
      <w:r w:rsidRPr="005B2426">
        <w:t xml:space="preserve"> DOSTATEČNÝ</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v projevu se ve větší míře objevují nedostatky</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zkoušený má v požadovaných poznatcích závažné mezery</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při zkoušení je málo pohotový, nesamostatný, vyskytují se závažné chyby, avšak s pomocí zkoušejícího je dokáže opravit</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není plynulý</w:t>
      </w:r>
    </w:p>
    <w:p w:rsidR="00C91D51" w:rsidRPr="005B2426" w:rsidRDefault="00C91D51" w:rsidP="00C91D51">
      <w:pPr>
        <w:spacing w:line="240" w:lineRule="auto"/>
        <w:contextualSpacing/>
      </w:pPr>
      <w:r w:rsidRPr="005B2426">
        <w:t>NEDOSTATEČNÝ</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v projevu se ve vysoké míře vyskytují nedostatky</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 xml:space="preserve">zkoušený má značné mezery </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poznatky nedovede prezentovat, uplatnit či korigovat ani s pomocí zkoušejícího</w:t>
      </w:r>
    </w:p>
    <w:p w:rsidR="00C91D51" w:rsidRPr="005B2426" w:rsidRDefault="00C91D51" w:rsidP="00C91D51">
      <w:pPr>
        <w:pStyle w:val="Odstavecseseznamem"/>
        <w:numPr>
          <w:ilvl w:val="0"/>
          <w:numId w:val="12"/>
        </w:numPr>
        <w:suppressAutoHyphens w:val="0"/>
        <w:autoSpaceDN/>
        <w:spacing w:line="240" w:lineRule="auto"/>
        <w:contextualSpacing/>
        <w:textAlignment w:val="auto"/>
      </w:pPr>
      <w:r w:rsidRPr="005B2426">
        <w:t>projev není plynulý nebo zkoušený verbálně nekomunikuje vůbec</w:t>
      </w:r>
    </w:p>
    <w:p w:rsidR="00E30AFA" w:rsidRPr="005B2426" w:rsidRDefault="00E30AFA" w:rsidP="003317F7">
      <w:pPr>
        <w:suppressAutoHyphens/>
        <w:autoSpaceDN w:val="0"/>
        <w:spacing w:after="0" w:line="240" w:lineRule="auto"/>
        <w:ind w:left="720"/>
        <w:contextualSpacing/>
        <w:jc w:val="both"/>
        <w:textAlignment w:val="baseline"/>
        <w:rPr>
          <w:rFonts w:cstheme="minorHAnsi"/>
        </w:rPr>
      </w:pPr>
    </w:p>
    <w:p w:rsidR="00E30AFA" w:rsidRPr="005B2426" w:rsidRDefault="00E30AFA" w:rsidP="003317F7">
      <w:pPr>
        <w:spacing w:line="240" w:lineRule="auto"/>
        <w:contextualSpacing/>
        <w:rPr>
          <w:u w:val="single"/>
        </w:rPr>
      </w:pPr>
    </w:p>
    <w:p w:rsidR="00E30AFA" w:rsidRPr="005B2426" w:rsidRDefault="00F707CF" w:rsidP="007A1604">
      <w:pPr>
        <w:spacing w:line="240" w:lineRule="auto"/>
        <w:contextualSpacing/>
        <w:rPr>
          <w:u w:val="single"/>
        </w:rPr>
      </w:pPr>
      <w:r w:rsidRPr="005B2426">
        <w:rPr>
          <w:u w:val="single"/>
        </w:rPr>
        <w:t>Nepovinná maturitní zkouška</w:t>
      </w:r>
    </w:p>
    <w:p w:rsidR="00F707CF" w:rsidRPr="005B2426" w:rsidRDefault="00F707CF" w:rsidP="003317F7">
      <w:pPr>
        <w:spacing w:line="240" w:lineRule="auto"/>
        <w:contextualSpacing/>
        <w:rPr>
          <w:u w:val="single"/>
        </w:rPr>
      </w:pPr>
    </w:p>
    <w:p w:rsidR="00F707CF" w:rsidRPr="005B2426" w:rsidRDefault="00F707CF" w:rsidP="00F707CF">
      <w:pPr>
        <w:spacing w:line="360" w:lineRule="auto"/>
        <w:contextualSpacing/>
        <w:rPr>
          <w:rFonts w:ascii="Calibri" w:hAnsi="Calibri" w:cs="Calibri"/>
        </w:rPr>
      </w:pPr>
      <w:r w:rsidRPr="005B2426">
        <w:rPr>
          <w:rFonts w:ascii="Calibri" w:hAnsi="Calibri" w:cs="Calibri"/>
          <w:b/>
        </w:rPr>
        <w:t>Název zkoušky:</w:t>
      </w:r>
      <w:r w:rsidRPr="005B2426">
        <w:rPr>
          <w:rFonts w:ascii="Calibri" w:hAnsi="Calibri" w:cs="Calibri"/>
        </w:rPr>
        <w:tab/>
      </w:r>
      <w:r w:rsidRPr="005B2426">
        <w:rPr>
          <w:rFonts w:ascii="Calibri" w:hAnsi="Calibri" w:cs="Calibri"/>
        </w:rPr>
        <w:tab/>
      </w:r>
      <w:r w:rsidRPr="005B2426">
        <w:rPr>
          <w:b/>
        </w:rPr>
        <w:t>Speciální příprava</w:t>
      </w:r>
    </w:p>
    <w:p w:rsidR="00E30AFA" w:rsidRPr="005B2426" w:rsidRDefault="00F707CF" w:rsidP="003317F7">
      <w:pPr>
        <w:spacing w:line="240" w:lineRule="auto"/>
        <w:contextualSpacing/>
        <w:rPr>
          <w:u w:val="single"/>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Praktická zkouška</w:t>
      </w:r>
    </w:p>
    <w:p w:rsidR="0072784D" w:rsidRPr="005B2426" w:rsidRDefault="0072784D" w:rsidP="003317F7">
      <w:pPr>
        <w:spacing w:line="240" w:lineRule="auto"/>
        <w:contextualSpacing/>
      </w:pPr>
    </w:p>
    <w:p w:rsidR="00E30AFA" w:rsidRPr="005B2426" w:rsidRDefault="00E30AFA" w:rsidP="003317F7">
      <w:pPr>
        <w:spacing w:line="240" w:lineRule="auto"/>
        <w:contextualSpacing/>
        <w:rPr>
          <w:b/>
        </w:rPr>
      </w:pPr>
      <w:r w:rsidRPr="005B2426">
        <w:rPr>
          <w:b/>
        </w:rPr>
        <w:t>Kritéria hodnocení ústní zkoušky – Krizové řízení:</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Nepovinné profilové zkoušky jsou stanoveny ředitelem školy. Žák podává k maturitní zkoušce přihlášku v termínu stanoveném vyhláškou.</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Příprava k ústní zkoušce profilové části maturitní zkoušky trvá 15 minut. Ústní zkouška trvá nejdéle 15 minut.</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 xml:space="preserve">Zkoušku vede zkoušející, přísedící klade doplňující otázky. Ostatní členové maturitní komise mohou také klást doplňující otázky. </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Při ústní zkoušce nelze v jednom dni losovat dvakrát stejné téma.</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 xml:space="preserve">Každá zkouška profilové části je hodnocena zvlášť. </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 xml:space="preserve">V případě, že se zkouška skládá z více částí konaných různou formou, jsou hodnoceny také tyto části zkoušky. Hodnocení každé části zkoušky se zohlední v návrhu výsledného hodnocení zkoušky. </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Pokud se zkouška skládá z více částí, vykoná žák zkoušku úspěšně, pokud úspěšně vykoná všechny části dané zkoušky.</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Profilová část maturitní zkoušky je veřejná, s výjimkou jednání zkušební maturitní komise.</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lastRenderedPageBreak/>
        <w:t>Pokud se žák ke zkoušce nedostaví, svou nepřítomnost řádně omluví nejpozději do tří pracovních dnů od konání zkoušky, uvádí se v protokolech u příslušného předmětu místo stupně prospěchu slovo „</w:t>
      </w:r>
      <w:proofErr w:type="gramStart"/>
      <w:r w:rsidRPr="005B2426">
        <w:rPr>
          <w:rFonts w:asciiTheme="minorHAnsi" w:hAnsiTheme="minorHAnsi" w:cstheme="minorHAnsi"/>
        </w:rPr>
        <w:t>nekonal(a)“.</w:t>
      </w:r>
      <w:proofErr w:type="gramEnd"/>
    </w:p>
    <w:p w:rsidR="00E30AFA" w:rsidRPr="005B2426" w:rsidRDefault="00E30AFA" w:rsidP="003317F7">
      <w:pPr>
        <w:pStyle w:val="Odstavecseseznamem"/>
        <w:numPr>
          <w:ilvl w:val="0"/>
          <w:numId w:val="3"/>
        </w:numPr>
        <w:spacing w:line="240" w:lineRule="auto"/>
        <w:contextualSpacing/>
        <w:jc w:val="both"/>
        <w:rPr>
          <w:rFonts w:cstheme="minorHAnsi"/>
        </w:rPr>
      </w:pPr>
      <w:r w:rsidRPr="005B2426">
        <w:rPr>
          <w:rFonts w:cstheme="minorHAnsi"/>
        </w:rPr>
        <w:t>Žák vykonal zkoušku nebo část zkoušky úspěšně, pokud je hodnocen stupněm výborný až dostatečný.</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Klasifikaci žáka navrhuje, po domluvě s přísedícím, zkoušející ke schválení zkušební komisí. Při rovnosti hlasů při hlasování komise je rozhodující hlas předsedy zkušební maturitní komise.</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Nedojde-li při hodnocení žáka mezi zkoušejícím a přísedícím ke shodě, jsou návrhy obou předloženy ke schválení zkušební maturitní komisy. Při rovnosti hlasů je rozhodující hlas předsedy zkušební maturitní komise.</w:t>
      </w:r>
    </w:p>
    <w:p w:rsidR="00E30AFA" w:rsidRPr="005B2426" w:rsidRDefault="00E30AFA" w:rsidP="003317F7">
      <w:pPr>
        <w:pStyle w:val="Odstavecseseznamem"/>
        <w:numPr>
          <w:ilvl w:val="0"/>
          <w:numId w:val="3"/>
        </w:numPr>
        <w:spacing w:line="240" w:lineRule="auto"/>
        <w:contextualSpacing/>
        <w:jc w:val="both"/>
        <w:rPr>
          <w:rFonts w:asciiTheme="minorHAnsi" w:hAnsiTheme="minorHAnsi" w:cstheme="minorHAnsi"/>
        </w:rPr>
      </w:pPr>
      <w:r w:rsidRPr="005B2426">
        <w:rPr>
          <w:rFonts w:asciiTheme="minorHAnsi" w:hAnsiTheme="minorHAnsi" w:cstheme="minorHAnsi"/>
        </w:rPr>
        <w:t xml:space="preserve">O hodnocení žáka při zkoušce hlasují členové zkušební maturitní komise, kteří byli této zkoušce přítomni po převážnou část doby konání zkoušky.  </w:t>
      </w:r>
    </w:p>
    <w:p w:rsidR="00E30AFA" w:rsidRPr="005B2426" w:rsidRDefault="00E30AFA" w:rsidP="003317F7">
      <w:pPr>
        <w:pStyle w:val="Odstavecseseznamem"/>
        <w:numPr>
          <w:ilvl w:val="0"/>
          <w:numId w:val="3"/>
        </w:numPr>
        <w:spacing w:line="240" w:lineRule="auto"/>
        <w:contextualSpacing/>
        <w:rPr>
          <w:rFonts w:asciiTheme="minorHAnsi" w:hAnsiTheme="minorHAnsi" w:cstheme="minorHAnsi"/>
        </w:rPr>
      </w:pPr>
      <w:r w:rsidRPr="005B2426">
        <w:rPr>
          <w:rFonts w:asciiTheme="minorHAnsi" w:hAnsiTheme="minorHAnsi" w:cstheme="minorHAnsi"/>
        </w:rPr>
        <w:t>V případě, že žák zkoušku z předmětu vykonal neúspěšně, může ji konat v opravném termínu, a to z každého zkušebního předmětu nejvýše dvakrát.</w:t>
      </w:r>
    </w:p>
    <w:p w:rsidR="00E30AFA" w:rsidRPr="005B2426" w:rsidRDefault="00E30AFA" w:rsidP="003317F7">
      <w:pPr>
        <w:pStyle w:val="Odstavecseseznamem"/>
        <w:numPr>
          <w:ilvl w:val="0"/>
          <w:numId w:val="3"/>
        </w:numPr>
        <w:spacing w:line="240" w:lineRule="auto"/>
        <w:contextualSpacing/>
        <w:rPr>
          <w:rFonts w:asciiTheme="minorHAnsi" w:hAnsiTheme="minorHAnsi" w:cstheme="minorHAnsi"/>
        </w:rPr>
      </w:pPr>
      <w:r w:rsidRPr="005B2426">
        <w:rPr>
          <w:rFonts w:asciiTheme="minorHAnsi" w:hAnsiTheme="minorHAnsi" w:cstheme="minorHAnsi"/>
        </w:rPr>
        <w:t>Maturitní zkoušku lze vykonat nejpozději do 5 let od úspěšného ukončení posledního ročníku vzdělávání ve střední škole.</w:t>
      </w:r>
    </w:p>
    <w:p w:rsidR="00E30AFA" w:rsidRPr="005B2426" w:rsidRDefault="00E30AFA" w:rsidP="003317F7">
      <w:pPr>
        <w:pStyle w:val="Odstavecseseznamem"/>
        <w:numPr>
          <w:ilvl w:val="0"/>
          <w:numId w:val="3"/>
        </w:numPr>
        <w:spacing w:line="240" w:lineRule="auto"/>
        <w:contextualSpacing/>
        <w:rPr>
          <w:rFonts w:asciiTheme="minorHAnsi" w:hAnsiTheme="minorHAnsi" w:cstheme="minorHAnsi"/>
        </w:rPr>
      </w:pPr>
      <w:r w:rsidRPr="005B2426">
        <w:rPr>
          <w:rFonts w:asciiTheme="minorHAnsi" w:hAnsiTheme="minorHAnsi" w:cstheme="minorHAnsi"/>
        </w:rPr>
        <w:t>Hodnocení zkoušek oznámí předseda zkušební maturitní komise veřejně ve dni, ve kterém žák tuto zkoušku nebo její část konal.</w:t>
      </w:r>
    </w:p>
    <w:p w:rsidR="00E30AFA" w:rsidRPr="005B2426" w:rsidRDefault="00E30AFA" w:rsidP="003317F7">
      <w:pPr>
        <w:pStyle w:val="Odstavecseseznamem"/>
        <w:numPr>
          <w:ilvl w:val="0"/>
          <w:numId w:val="3"/>
        </w:numPr>
        <w:spacing w:line="240" w:lineRule="auto"/>
        <w:contextualSpacing/>
        <w:rPr>
          <w:rFonts w:asciiTheme="minorHAnsi" w:hAnsiTheme="minorHAnsi" w:cstheme="minorHAnsi"/>
        </w:rPr>
      </w:pPr>
      <w:r w:rsidRPr="005B2426">
        <w:rPr>
          <w:rFonts w:asciiTheme="minorHAnsi" w:hAnsiTheme="minorHAnsi" w:cstheme="minorHAnsi"/>
        </w:rPr>
        <w:t>Předmětové komise mají právo upřesnit a upravit tato kritéria z důvodu specifik pro daný zkušební předmět a předložit je se souhlasem ředitele školy předsedovi maturitní zkušební komise ke schválení před začátkem maturitních zkoušek v dané komisi.</w:t>
      </w:r>
    </w:p>
    <w:p w:rsidR="00E30AFA" w:rsidRPr="005B2426" w:rsidRDefault="00E30AFA" w:rsidP="003317F7">
      <w:pPr>
        <w:spacing w:line="240" w:lineRule="auto"/>
        <w:contextualSpacing/>
        <w:rPr>
          <w:b/>
        </w:rPr>
      </w:pPr>
    </w:p>
    <w:p w:rsidR="00E30AFA" w:rsidRPr="005B2426" w:rsidRDefault="00E30AFA" w:rsidP="003317F7">
      <w:pPr>
        <w:spacing w:line="240" w:lineRule="auto"/>
        <w:contextualSpacing/>
        <w:rPr>
          <w:b/>
        </w:rPr>
      </w:pPr>
      <w:r w:rsidRPr="005B2426">
        <w:rPr>
          <w:b/>
        </w:rPr>
        <w:t>Kritéria hodnocení praktické zkoušky - Speciální příprava:</w:t>
      </w:r>
    </w:p>
    <w:p w:rsidR="00E30AFA" w:rsidRPr="005B2426" w:rsidRDefault="00E30AFA" w:rsidP="003317F7">
      <w:pPr>
        <w:pStyle w:val="Odstavecseseznamem"/>
        <w:numPr>
          <w:ilvl w:val="0"/>
          <w:numId w:val="4"/>
        </w:numPr>
        <w:spacing w:line="240" w:lineRule="auto"/>
        <w:contextualSpacing/>
      </w:pPr>
      <w:r w:rsidRPr="005B2426">
        <w:rPr>
          <w:rFonts w:cstheme="minorHAnsi"/>
        </w:rPr>
        <w:t>Nepovinné profilové zkoušky jsou stanoveny ředitelem školy. Žák podává k maturitní zkoušce přihlášku v termínu stanoveném vyhláškou.</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Příprava k ústní zkoušce profilové části maturitní zkoušky trvá 15 minut. Ústní zkouška trvá nejdéle 15 minut.</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 xml:space="preserve">Zkoušku vede zkoušející, přísedící klade doplňující otázky. Ostatní členové maturitní komise mohou také klást doplňující otázky. </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Při praktické zkoušce nelze v jednom dni losovat dvakrát stejné téma.</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 xml:space="preserve">Každá zkouška profilové části je hodnocena zvlášť. </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 xml:space="preserve">V případě, že se zkouška skládá z více částí konaných různou formou, jsou hodnoceny také tyto části zkoušky. Hodnocení každé části zkoušky se zohlední v návrhu výsledného hodnocení zkoušky. </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Pokud se zkouška skládá z více částí, vykoná žák zkoušku úspěšně, pokud úspěšně vykoná všechny části dané zkoušky.</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Profilová část maturitní zkoušky je veřejná, s výjimkou jednání zkušební maturitní komise.</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Pokud se žák ke zkoušce nedostaví, svou nepřítomnost řádně omluví nejpozději do tří pracovních dnů od konání zkoušky, uvádí se v protokolech u příslušného předmětu místo stupně prospěchu slovo „</w:t>
      </w:r>
      <w:proofErr w:type="gramStart"/>
      <w:r w:rsidRPr="005B2426">
        <w:rPr>
          <w:rFonts w:asciiTheme="minorHAnsi" w:hAnsiTheme="minorHAnsi" w:cstheme="minorHAnsi"/>
        </w:rPr>
        <w:t>nekonal(a)“.</w:t>
      </w:r>
      <w:proofErr w:type="gramEnd"/>
    </w:p>
    <w:p w:rsidR="00E30AFA" w:rsidRPr="005B2426" w:rsidRDefault="00E30AFA" w:rsidP="003317F7">
      <w:pPr>
        <w:pStyle w:val="Odstavecseseznamem"/>
        <w:numPr>
          <w:ilvl w:val="0"/>
          <w:numId w:val="4"/>
        </w:numPr>
        <w:spacing w:line="240" w:lineRule="auto"/>
        <w:contextualSpacing/>
        <w:jc w:val="both"/>
        <w:rPr>
          <w:rFonts w:cstheme="minorHAnsi"/>
        </w:rPr>
      </w:pPr>
      <w:r w:rsidRPr="005B2426">
        <w:rPr>
          <w:rFonts w:cstheme="minorHAnsi"/>
        </w:rPr>
        <w:t>Žák vykonal zkoušku nebo část zkoušky úspěšně, pokud je hodnocen stupněm výborný až dostatečný.</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Klasifikaci žáka navrhuje, po domluvě s přísedícím, zkoušející ke schválení zkušební komisí. Při rovnosti hlasů při hlasování komise je rozhodující hlas předsedy zkušební maturitní komise.</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Nedojde-li při hodnocení žáka mezi zkoušejícím a přísedícím ke shodě, jsou návrhy obou předloženy ke schválení zkušební maturitní komisy. Při rovnosti hlasů je rozhodující hlas předsedy zkušební maturitní komise.</w:t>
      </w:r>
    </w:p>
    <w:p w:rsidR="00E30AFA" w:rsidRPr="005B2426" w:rsidRDefault="00E30AFA" w:rsidP="003317F7">
      <w:pPr>
        <w:pStyle w:val="Odstavecseseznamem"/>
        <w:numPr>
          <w:ilvl w:val="0"/>
          <w:numId w:val="4"/>
        </w:numPr>
        <w:spacing w:line="240" w:lineRule="auto"/>
        <w:contextualSpacing/>
        <w:jc w:val="both"/>
        <w:rPr>
          <w:rFonts w:asciiTheme="minorHAnsi" w:hAnsiTheme="minorHAnsi" w:cstheme="minorHAnsi"/>
        </w:rPr>
      </w:pPr>
      <w:r w:rsidRPr="005B2426">
        <w:rPr>
          <w:rFonts w:asciiTheme="minorHAnsi" w:hAnsiTheme="minorHAnsi" w:cstheme="minorHAnsi"/>
        </w:rPr>
        <w:t xml:space="preserve">O hodnocení žáka při zkoušce hlasují členové zkušební maturitní komise, kteří byli této zkoušce přítomni po převážnou část doby konání zkoušky.  </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rPr>
          <w:rFonts w:asciiTheme="minorHAnsi" w:hAnsiTheme="minorHAnsi" w:cstheme="minorHAnsi"/>
        </w:rPr>
        <w:lastRenderedPageBreak/>
        <w:t>V případě, že žák zkoušku z předmětu vykonal neúspěšně, může ji konat v opravném termínu, a to z každého zkušebního předmětu nejvýše dvakrát.</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rPr>
          <w:rFonts w:asciiTheme="minorHAnsi" w:hAnsiTheme="minorHAnsi" w:cstheme="minorHAnsi"/>
        </w:rPr>
        <w:t>Maturitní zkoušku lze vykonat nejpozději do 5 let od úspěšného ukončení posledního ročníku vzdělávání ve střední škole.</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rPr>
          <w:rFonts w:asciiTheme="minorHAnsi" w:hAnsiTheme="minorHAnsi" w:cstheme="minorHAnsi"/>
        </w:rPr>
        <w:t>Hodnocení zkoušek oznámí předseda zkušební maturitní komise veřejně ve dni, ve kterém žák tuto zkoušku nebo její část konal.</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rPr>
          <w:rFonts w:asciiTheme="minorHAnsi" w:hAnsiTheme="minorHAnsi" w:cstheme="minorHAnsi"/>
        </w:rPr>
        <w:t>Předmětové komise mají právo upřesnit a upravit tato kritéria z důvodu specifik pro daný zkušební předmět a předložit je se souhlasem ředitele školy předsedovi maturitní zkušební komise ke schválení před začátkem maturitních zkoušek v dané komisi.</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t>Technické provedení – hodnotí se znalost a plynulost provedené</w:t>
      </w:r>
      <w:r w:rsidRPr="005B2426">
        <w:rPr>
          <w:spacing w:val="-6"/>
        </w:rPr>
        <w:t xml:space="preserve"> </w:t>
      </w:r>
      <w:r w:rsidRPr="005B2426">
        <w:t>techniky.</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t>Dynamické provedení – hodnotí se, zda technika splnila svůj účel (odvrácení útoku, zneškodnění, znehybnění pro možnost přiložení pout) vhodnost techniky, rychlost, plynulost, jistota,</w:t>
      </w:r>
      <w:r w:rsidRPr="005B2426">
        <w:rPr>
          <w:spacing w:val="-1"/>
        </w:rPr>
        <w:t xml:space="preserve"> </w:t>
      </w:r>
      <w:r w:rsidRPr="005B2426">
        <w:t>přiměřenost.</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t>Pokud dojde při provádění technik ke zranění figuranta, je cvičenec, který zranění způsobil hodnocen stupněm –</w:t>
      </w:r>
      <w:r w:rsidRPr="005B2426">
        <w:rPr>
          <w:u w:val="single"/>
        </w:rPr>
        <w:t xml:space="preserve"> </w:t>
      </w:r>
      <w:r w:rsidRPr="005B2426">
        <w:rPr>
          <w:i/>
          <w:u w:val="single"/>
        </w:rPr>
        <w:t>neprospěl</w:t>
      </w:r>
      <w:r w:rsidRPr="005B2426">
        <w:t>.</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t>Průpravné cvičení bude prováděno pouze</w:t>
      </w:r>
      <w:r w:rsidRPr="005B2426">
        <w:rPr>
          <w:spacing w:val="-2"/>
        </w:rPr>
        <w:t xml:space="preserve"> </w:t>
      </w:r>
      <w:r w:rsidRPr="005B2426">
        <w:t>technicky.</w:t>
      </w:r>
    </w:p>
    <w:p w:rsidR="00E30AFA" w:rsidRPr="005B2426" w:rsidRDefault="00E30AFA" w:rsidP="003317F7">
      <w:pPr>
        <w:pStyle w:val="Odstavecseseznamem"/>
        <w:numPr>
          <w:ilvl w:val="0"/>
          <w:numId w:val="4"/>
        </w:numPr>
        <w:spacing w:line="240" w:lineRule="auto"/>
        <w:contextualSpacing/>
        <w:rPr>
          <w:rFonts w:asciiTheme="minorHAnsi" w:hAnsiTheme="minorHAnsi" w:cstheme="minorHAnsi"/>
        </w:rPr>
      </w:pPr>
      <w:r w:rsidRPr="005B2426">
        <w:t>Techniky sebeobrany se provedou nejdříve technicky a poté budou hned předvedeny dynamicky.</w:t>
      </w:r>
    </w:p>
    <w:p w:rsidR="00E30AFA" w:rsidRPr="005B2426" w:rsidRDefault="00E30AFA" w:rsidP="003317F7">
      <w:pPr>
        <w:spacing w:after="0" w:line="240" w:lineRule="auto"/>
        <w:contextualSpacing/>
        <w:rPr>
          <w:rFonts w:ascii="Calibri" w:hAnsi="Calibri" w:cs="Calibri"/>
          <w:b/>
          <w:szCs w:val="24"/>
        </w:rPr>
      </w:pPr>
      <w:r w:rsidRPr="005B2426">
        <w:rPr>
          <w:rFonts w:ascii="Calibri" w:hAnsi="Calibri" w:cs="Calibri"/>
          <w:b/>
          <w:szCs w:val="24"/>
        </w:rPr>
        <w:t xml:space="preserve">Hodnocení profilové části se provádí podle klasifikační stupnice: </w:t>
      </w:r>
    </w:p>
    <w:p w:rsidR="00E30AFA" w:rsidRPr="005B2426" w:rsidRDefault="00E30AFA" w:rsidP="003317F7">
      <w:pPr>
        <w:pStyle w:val="Odstavecseseznamem"/>
        <w:spacing w:after="0" w:line="240" w:lineRule="auto"/>
        <w:contextualSpacing/>
        <w:rPr>
          <w:rFonts w:cs="Calibri"/>
          <w:szCs w:val="24"/>
        </w:rPr>
      </w:pPr>
    </w:p>
    <w:p w:rsidR="00E30AFA" w:rsidRPr="005B2426" w:rsidRDefault="00E30AFA" w:rsidP="003317F7">
      <w:pPr>
        <w:pStyle w:val="Odstavecseseznamem"/>
        <w:spacing w:after="0" w:line="240" w:lineRule="auto"/>
        <w:contextualSpacing/>
        <w:rPr>
          <w:rFonts w:cs="Calibri"/>
          <w:szCs w:val="24"/>
        </w:rPr>
      </w:pPr>
      <w:r w:rsidRPr="005B2426">
        <w:rPr>
          <w:rFonts w:cs="Calibri"/>
          <w:szCs w:val="24"/>
        </w:rPr>
        <w:t>1 – výborný</w:t>
      </w:r>
    </w:p>
    <w:p w:rsidR="00E30AFA" w:rsidRPr="005B2426" w:rsidRDefault="00E30AFA" w:rsidP="003317F7">
      <w:pPr>
        <w:pStyle w:val="Odstavecseseznamem"/>
        <w:spacing w:after="0" w:line="240" w:lineRule="auto"/>
        <w:contextualSpacing/>
        <w:rPr>
          <w:rFonts w:cs="Calibri"/>
          <w:szCs w:val="24"/>
        </w:rPr>
      </w:pPr>
      <w:r w:rsidRPr="005B2426">
        <w:rPr>
          <w:rFonts w:cs="Calibri"/>
          <w:szCs w:val="24"/>
        </w:rPr>
        <w:t>2 – chvalitebný</w:t>
      </w:r>
    </w:p>
    <w:p w:rsidR="00E30AFA" w:rsidRPr="005B2426" w:rsidRDefault="00E30AFA" w:rsidP="003317F7">
      <w:pPr>
        <w:pStyle w:val="Odstavecseseznamem"/>
        <w:spacing w:after="0" w:line="240" w:lineRule="auto"/>
        <w:contextualSpacing/>
        <w:rPr>
          <w:rFonts w:cs="Calibri"/>
          <w:szCs w:val="24"/>
        </w:rPr>
      </w:pPr>
      <w:r w:rsidRPr="005B2426">
        <w:rPr>
          <w:rFonts w:cs="Calibri"/>
          <w:szCs w:val="24"/>
        </w:rPr>
        <w:t>3 – dobrý</w:t>
      </w:r>
    </w:p>
    <w:p w:rsidR="00E30AFA" w:rsidRPr="005B2426" w:rsidRDefault="00E30AFA" w:rsidP="003317F7">
      <w:pPr>
        <w:pStyle w:val="Odstavecseseznamem"/>
        <w:spacing w:after="0" w:line="240" w:lineRule="auto"/>
        <w:contextualSpacing/>
        <w:rPr>
          <w:rFonts w:cs="Calibri"/>
          <w:szCs w:val="24"/>
        </w:rPr>
      </w:pPr>
      <w:r w:rsidRPr="005B2426">
        <w:rPr>
          <w:rFonts w:cs="Calibri"/>
          <w:szCs w:val="24"/>
        </w:rPr>
        <w:t>4 – dostatečný</w:t>
      </w:r>
    </w:p>
    <w:p w:rsidR="00E30AFA" w:rsidRPr="005B2426" w:rsidRDefault="00E30AFA" w:rsidP="003317F7">
      <w:pPr>
        <w:pStyle w:val="Odstavecseseznamem"/>
        <w:spacing w:after="0" w:line="240" w:lineRule="auto"/>
        <w:contextualSpacing/>
        <w:rPr>
          <w:rFonts w:cs="Calibri"/>
          <w:szCs w:val="24"/>
        </w:rPr>
      </w:pPr>
      <w:r w:rsidRPr="005B2426">
        <w:rPr>
          <w:rFonts w:cs="Calibri"/>
          <w:szCs w:val="24"/>
        </w:rPr>
        <w:t>5 – nedostatečný</w:t>
      </w:r>
    </w:p>
    <w:p w:rsidR="00E30AFA" w:rsidRPr="005B2426" w:rsidRDefault="00E30AFA" w:rsidP="003317F7">
      <w:pPr>
        <w:pStyle w:val="Odstavecseseznamem"/>
        <w:spacing w:after="0" w:line="240" w:lineRule="auto"/>
        <w:contextualSpacing/>
        <w:rPr>
          <w:rFonts w:cs="Calibri"/>
          <w:szCs w:val="24"/>
        </w:rPr>
      </w:pPr>
    </w:p>
    <w:p w:rsidR="00E30AFA" w:rsidRPr="005B2426" w:rsidRDefault="00E30AFA" w:rsidP="003317F7">
      <w:pPr>
        <w:pStyle w:val="Default"/>
        <w:contextualSpacing/>
        <w:rPr>
          <w:rFonts w:ascii="Calibri" w:hAnsi="Calibri" w:cs="Calibri"/>
          <w:b/>
          <w:sz w:val="22"/>
          <w:szCs w:val="23"/>
        </w:rPr>
      </w:pPr>
      <w:r w:rsidRPr="005B2426">
        <w:rPr>
          <w:rFonts w:ascii="Calibri" w:hAnsi="Calibri" w:cs="Calibri"/>
          <w:b/>
          <w:sz w:val="22"/>
          <w:szCs w:val="23"/>
        </w:rPr>
        <w:t xml:space="preserve">Výborný </w:t>
      </w:r>
    </w:p>
    <w:p w:rsidR="00E30AFA" w:rsidRPr="005B2426" w:rsidRDefault="00E30AFA" w:rsidP="003317F7">
      <w:pPr>
        <w:pStyle w:val="Default"/>
        <w:contextualSpacing/>
        <w:rPr>
          <w:rFonts w:ascii="Calibri" w:hAnsi="Calibri" w:cs="Calibri"/>
          <w:sz w:val="22"/>
          <w:szCs w:val="23"/>
        </w:rPr>
      </w:pPr>
      <w:r w:rsidRPr="005B2426">
        <w:rPr>
          <w:rFonts w:ascii="Calibri" w:hAnsi="Calibri" w:cs="Calibri"/>
          <w:sz w:val="22"/>
          <w:szCs w:val="23"/>
        </w:rPr>
        <w:t xml:space="preserve">Žák si v plné míře osvojil výsledky vzdělávání, chápe vztahy mezi nimi, vyjadřuje se logicky správně, zřetelně a samostatně, umí je samostatně a dobře uplatňovat v praxi. Jeho projev je přesný a výstižný. </w:t>
      </w:r>
    </w:p>
    <w:p w:rsidR="00E30AFA" w:rsidRPr="005B2426" w:rsidRDefault="00E30AFA" w:rsidP="003317F7">
      <w:pPr>
        <w:pStyle w:val="Default"/>
        <w:contextualSpacing/>
        <w:rPr>
          <w:rFonts w:ascii="Calibri" w:hAnsi="Calibri" w:cs="Calibri"/>
          <w:b/>
          <w:sz w:val="22"/>
          <w:szCs w:val="23"/>
        </w:rPr>
      </w:pPr>
      <w:r w:rsidRPr="005B2426">
        <w:rPr>
          <w:rFonts w:ascii="Calibri" w:hAnsi="Calibri" w:cs="Calibri"/>
          <w:b/>
          <w:sz w:val="22"/>
          <w:szCs w:val="23"/>
        </w:rPr>
        <w:t xml:space="preserve">Chvalitebný </w:t>
      </w:r>
    </w:p>
    <w:p w:rsidR="00E30AFA" w:rsidRPr="005B2426" w:rsidRDefault="00E30AFA" w:rsidP="003317F7">
      <w:pPr>
        <w:pStyle w:val="Default"/>
        <w:contextualSpacing/>
        <w:rPr>
          <w:rFonts w:ascii="Calibri" w:hAnsi="Calibri" w:cs="Calibri"/>
          <w:sz w:val="22"/>
          <w:szCs w:val="23"/>
        </w:rPr>
      </w:pPr>
      <w:r w:rsidRPr="005B2426">
        <w:rPr>
          <w:rFonts w:ascii="Calibri" w:hAnsi="Calibri" w:cs="Calibri"/>
          <w:sz w:val="22"/>
          <w:szCs w:val="23"/>
        </w:rPr>
        <w:t xml:space="preserve">Žák si osvojil výsledky vzdělávání v podstatě uceleně, správně a logicky, občas se projeví nepřesnosti. Vědomosti a dovednosti aplikuje s pomocí menších podnětů učitele. </w:t>
      </w:r>
    </w:p>
    <w:p w:rsidR="00E30AFA" w:rsidRPr="005B2426" w:rsidRDefault="00E30AFA" w:rsidP="003317F7">
      <w:pPr>
        <w:pStyle w:val="Default"/>
        <w:contextualSpacing/>
        <w:rPr>
          <w:rFonts w:ascii="Calibri" w:hAnsi="Calibri" w:cs="Calibri"/>
          <w:b/>
          <w:sz w:val="22"/>
          <w:szCs w:val="23"/>
        </w:rPr>
      </w:pPr>
      <w:r w:rsidRPr="005B2426">
        <w:rPr>
          <w:rFonts w:ascii="Calibri" w:hAnsi="Calibri" w:cs="Calibri"/>
          <w:b/>
          <w:sz w:val="22"/>
          <w:szCs w:val="23"/>
        </w:rPr>
        <w:t xml:space="preserve">Dobrý </w:t>
      </w:r>
    </w:p>
    <w:p w:rsidR="00E30AFA" w:rsidRPr="005B2426" w:rsidRDefault="00E30AFA" w:rsidP="003317F7">
      <w:pPr>
        <w:pStyle w:val="Default"/>
        <w:contextualSpacing/>
        <w:rPr>
          <w:rFonts w:ascii="Calibri" w:hAnsi="Calibri" w:cs="Calibri"/>
          <w:sz w:val="22"/>
          <w:szCs w:val="23"/>
        </w:rPr>
      </w:pPr>
      <w:r w:rsidRPr="005B2426">
        <w:rPr>
          <w:rFonts w:ascii="Calibri" w:hAnsi="Calibri" w:cs="Calibri"/>
          <w:sz w:val="22"/>
          <w:szCs w:val="23"/>
        </w:rPr>
        <w:t xml:space="preserve">Žák výsledky vzdělávání ovládá s drobnými chybami, které dokáže korigovat s pomocí učitele. Vědomosti a dovednosti dokáže aplikovat s větší pomocí učitele. </w:t>
      </w:r>
    </w:p>
    <w:p w:rsidR="00E30AFA" w:rsidRPr="005B2426" w:rsidRDefault="00E30AFA" w:rsidP="003317F7">
      <w:pPr>
        <w:pStyle w:val="Default"/>
        <w:contextualSpacing/>
        <w:rPr>
          <w:rFonts w:ascii="Calibri" w:hAnsi="Calibri" w:cs="Calibri"/>
          <w:b/>
          <w:sz w:val="22"/>
          <w:szCs w:val="23"/>
        </w:rPr>
      </w:pPr>
      <w:r w:rsidRPr="005B2426">
        <w:rPr>
          <w:rFonts w:ascii="Calibri" w:hAnsi="Calibri" w:cs="Calibri"/>
          <w:b/>
          <w:sz w:val="22"/>
          <w:szCs w:val="23"/>
        </w:rPr>
        <w:t xml:space="preserve">Dostatečný </w:t>
      </w:r>
    </w:p>
    <w:p w:rsidR="00E30AFA" w:rsidRPr="005B2426" w:rsidRDefault="00E30AFA" w:rsidP="003317F7">
      <w:pPr>
        <w:pStyle w:val="Default"/>
        <w:contextualSpacing/>
        <w:rPr>
          <w:rFonts w:ascii="Calibri" w:hAnsi="Calibri" w:cs="Calibri"/>
          <w:sz w:val="22"/>
          <w:szCs w:val="23"/>
        </w:rPr>
      </w:pPr>
      <w:r w:rsidRPr="005B2426">
        <w:rPr>
          <w:rFonts w:ascii="Calibri" w:hAnsi="Calibri" w:cs="Calibri"/>
          <w:sz w:val="22"/>
          <w:szCs w:val="23"/>
        </w:rPr>
        <w:t xml:space="preserve">Žák si výsledky vzdělávání osvojil částečně, má mezery v ucelenosti a úplnosti poznatků, které ale nejsou zásadního charakteru. Je nesamostatný v projevu, nedostatky napravuje jen s pomocí učitele. Vědomosti a dovednosti dokáže aplikovat s výraznou pomocí učitele. </w:t>
      </w:r>
    </w:p>
    <w:p w:rsidR="00E30AFA" w:rsidRPr="005B2426" w:rsidRDefault="00E30AFA" w:rsidP="003317F7">
      <w:pPr>
        <w:pStyle w:val="Default"/>
        <w:contextualSpacing/>
        <w:rPr>
          <w:rFonts w:ascii="Calibri" w:hAnsi="Calibri" w:cs="Calibri"/>
          <w:b/>
          <w:sz w:val="22"/>
          <w:szCs w:val="23"/>
        </w:rPr>
      </w:pPr>
      <w:r w:rsidRPr="005B2426">
        <w:rPr>
          <w:rFonts w:ascii="Calibri" w:hAnsi="Calibri" w:cs="Calibri"/>
          <w:b/>
          <w:sz w:val="22"/>
          <w:szCs w:val="23"/>
        </w:rPr>
        <w:t xml:space="preserve">Nedostatečný </w:t>
      </w:r>
    </w:p>
    <w:p w:rsidR="00E30AFA" w:rsidRDefault="00E30AFA" w:rsidP="003317F7">
      <w:pPr>
        <w:spacing w:after="0" w:line="240" w:lineRule="auto"/>
        <w:contextualSpacing/>
        <w:rPr>
          <w:rFonts w:ascii="Calibri" w:hAnsi="Calibri" w:cs="Calibri"/>
          <w:szCs w:val="23"/>
        </w:rPr>
      </w:pPr>
      <w:r w:rsidRPr="005B2426">
        <w:rPr>
          <w:rFonts w:ascii="Calibri" w:hAnsi="Calibri" w:cs="Calibri"/>
          <w:szCs w:val="23"/>
        </w:rPr>
        <w:t xml:space="preserve">Žák si výsledky vzdělávání osvojil částečně, má velké mezery v ucelenosti a úplnosti vědomostí. Kompetence žáka jsou nedostatečné a neúplné, nedovede své vědomosti a dovednosti prezentovat a aplikovat v praxi ani s výraznou pomocí učitele. Jeho projev občas postrádá logiku. </w:t>
      </w:r>
    </w:p>
    <w:p w:rsidR="00753AA2" w:rsidRDefault="00753AA2" w:rsidP="003317F7">
      <w:pPr>
        <w:spacing w:after="0" w:line="240" w:lineRule="auto"/>
        <w:contextualSpacing/>
        <w:rPr>
          <w:rFonts w:ascii="Calibri" w:hAnsi="Calibri" w:cs="Calibri"/>
          <w:szCs w:val="23"/>
        </w:rPr>
      </w:pPr>
    </w:p>
    <w:p w:rsidR="00753AA2" w:rsidRPr="005B2426" w:rsidRDefault="00753AA2" w:rsidP="00753AA2">
      <w:pPr>
        <w:spacing w:line="360" w:lineRule="auto"/>
        <w:contextualSpacing/>
        <w:rPr>
          <w:rFonts w:ascii="Calibri" w:hAnsi="Calibri" w:cs="Calibri"/>
        </w:rPr>
      </w:pPr>
      <w:r w:rsidRPr="005B2426">
        <w:rPr>
          <w:rFonts w:ascii="Calibri" w:hAnsi="Calibri" w:cs="Calibri"/>
          <w:b/>
        </w:rPr>
        <w:t>Názvy zkoušek:</w:t>
      </w:r>
      <w:r w:rsidRPr="005B2426">
        <w:rPr>
          <w:rFonts w:ascii="Calibri" w:hAnsi="Calibri" w:cs="Calibri"/>
        </w:rPr>
        <w:tab/>
      </w:r>
      <w:r w:rsidRPr="005B2426">
        <w:rPr>
          <w:rFonts w:ascii="Calibri" w:hAnsi="Calibri" w:cs="Calibri"/>
        </w:rPr>
        <w:tab/>
        <w:t>Cizí jazyk</w:t>
      </w:r>
      <w:r w:rsidRPr="005B2426">
        <w:rPr>
          <w:rFonts w:ascii="Calibri" w:hAnsi="Calibri" w:cs="Calibri"/>
        </w:rPr>
        <w:tab/>
        <w:t xml:space="preserve"> </w:t>
      </w:r>
    </w:p>
    <w:p w:rsidR="00753AA2" w:rsidRPr="005B2426" w:rsidRDefault="00753AA2" w:rsidP="00753AA2">
      <w:pPr>
        <w:spacing w:line="360" w:lineRule="auto"/>
        <w:contextualSpacing/>
        <w:rPr>
          <w:b/>
          <w:sz w:val="24"/>
          <w:szCs w:val="24"/>
          <w:u w:val="single"/>
        </w:rPr>
      </w:pPr>
      <w:r w:rsidRPr="005B2426">
        <w:rPr>
          <w:rFonts w:ascii="Calibri" w:hAnsi="Calibri" w:cs="Calibri"/>
          <w:b/>
        </w:rPr>
        <w:t>Forma:</w:t>
      </w:r>
      <w:r w:rsidRPr="005B2426">
        <w:rPr>
          <w:rFonts w:ascii="Calibri" w:hAnsi="Calibri" w:cs="Calibri"/>
          <w:b/>
        </w:rPr>
        <w:tab/>
      </w:r>
      <w:r w:rsidRPr="005B2426">
        <w:rPr>
          <w:rFonts w:ascii="Calibri" w:hAnsi="Calibri" w:cs="Calibri"/>
        </w:rPr>
        <w:tab/>
      </w:r>
      <w:r w:rsidRPr="005B2426">
        <w:rPr>
          <w:rFonts w:ascii="Calibri" w:hAnsi="Calibri" w:cs="Calibri"/>
        </w:rPr>
        <w:tab/>
        <w:t>Písemná práce a ústní zkouška</w:t>
      </w:r>
    </w:p>
    <w:p w:rsidR="00753AA2" w:rsidRPr="005B2426" w:rsidRDefault="00753AA2" w:rsidP="00753AA2">
      <w:pPr>
        <w:spacing w:line="360" w:lineRule="auto"/>
        <w:contextualSpacing/>
        <w:jc w:val="center"/>
        <w:rPr>
          <w:b/>
          <w:sz w:val="24"/>
          <w:szCs w:val="24"/>
          <w:u w:val="single"/>
        </w:rPr>
      </w:pPr>
    </w:p>
    <w:p w:rsidR="00753AA2" w:rsidRPr="005B2426" w:rsidRDefault="00753AA2" w:rsidP="00753AA2">
      <w:pPr>
        <w:spacing w:line="240" w:lineRule="auto"/>
        <w:contextualSpacing/>
        <w:jc w:val="both"/>
        <w:rPr>
          <w:rFonts w:cstheme="minorHAnsi"/>
          <w:b/>
          <w:u w:val="single"/>
        </w:rPr>
      </w:pPr>
      <w:r w:rsidRPr="005B2426">
        <w:rPr>
          <w:rFonts w:cstheme="minorHAnsi"/>
          <w:b/>
          <w:u w:val="single"/>
        </w:rPr>
        <w:t>Kritéria písemné části profilové zkoušky z cizích jazyků</w:t>
      </w:r>
    </w:p>
    <w:p w:rsidR="00753AA2" w:rsidRPr="005B2426" w:rsidRDefault="00753AA2" w:rsidP="00753AA2">
      <w:pPr>
        <w:spacing w:line="240" w:lineRule="auto"/>
        <w:contextualSpacing/>
        <w:jc w:val="both"/>
        <w:rPr>
          <w:rFonts w:cstheme="minorHAnsi"/>
        </w:rPr>
      </w:pPr>
      <w:r w:rsidRPr="005B2426">
        <w:rPr>
          <w:rFonts w:cstheme="minorHAnsi"/>
        </w:rPr>
        <w:t xml:space="preserve">Písemná práce z anglického jazyka se skládá ze dvou částí. Každá část obsahuje jednu úlohu, která je specifikována zadáním. V každé části písemné práce žák zpracovává jedno téma/jednu komunikační </w:t>
      </w:r>
      <w:r w:rsidRPr="005B2426">
        <w:rPr>
          <w:rFonts w:cstheme="minorHAnsi"/>
        </w:rPr>
        <w:lastRenderedPageBreak/>
        <w:t>situaci v požadovaném rozsahu slov. Písemná práce trvá 90 minut a při konání písemné práce má žák možnost použít překladový slovník. Součástí těchto 90 minut je i čas na přečtení a promyšlení zadání a zápis textů do záznamového archu.</w:t>
      </w:r>
    </w:p>
    <w:p w:rsidR="00753AA2" w:rsidRPr="005B2426" w:rsidRDefault="00753AA2" w:rsidP="00753AA2">
      <w:pPr>
        <w:spacing w:line="240" w:lineRule="auto"/>
        <w:contextualSpacing/>
        <w:jc w:val="both"/>
        <w:rPr>
          <w:rFonts w:cstheme="minorHAnsi"/>
        </w:rPr>
      </w:pPr>
      <w:r w:rsidRPr="005B2426">
        <w:rPr>
          <w:rFonts w:cstheme="minorHAnsi"/>
        </w:rPr>
        <w:t>Požadovaná délka textu v první části je 130–160 slov a v druhé části 70–90 slov.</w:t>
      </w:r>
    </w:p>
    <w:p w:rsidR="00753AA2" w:rsidRPr="005B2426" w:rsidRDefault="00753AA2" w:rsidP="00753AA2">
      <w:pPr>
        <w:spacing w:line="240" w:lineRule="auto"/>
        <w:contextualSpacing/>
        <w:jc w:val="both"/>
        <w:rPr>
          <w:rFonts w:cstheme="minorHAnsi"/>
        </w:rPr>
      </w:pPr>
      <w:r w:rsidRPr="005B2426">
        <w:rPr>
          <w:rFonts w:cstheme="minorHAnsi"/>
        </w:rPr>
        <w:t>Ředitel školy stanoví 1 nebo více zadání, která se žákům zpřístupní bezprostředně před zahájením zkoušky. Pokud je stanoveno více než 1 zadání, žák si po zahájení zkoušky 1 zadání zvolí. Zadání písemné práce obsahuje název zadání, způsob zpracování zadání, popřípadě výchozí text k zadání. Součástí výchozího textu k zadání může být i obrázek, graf.</w:t>
      </w:r>
    </w:p>
    <w:p w:rsidR="00753AA2" w:rsidRPr="005B2426" w:rsidRDefault="00753AA2" w:rsidP="00753AA2">
      <w:pPr>
        <w:spacing w:line="240" w:lineRule="auto"/>
        <w:contextualSpacing/>
        <w:jc w:val="both"/>
        <w:rPr>
          <w:rFonts w:cstheme="minorHAnsi"/>
        </w:rPr>
      </w:pPr>
      <w:r w:rsidRPr="005B2426">
        <w:rPr>
          <w:rFonts w:cstheme="minorHAnsi"/>
        </w:rPr>
        <w:t>Zadání písemné práce z konkrétního cizího jazyka jsou stejná pro všechny žáky daného oboru vzdělání příslušné školy. Písemnou práci konají žáci daného oboru vzdělání ve stejný den a čas. V případě stejného zadání písemné práce pro více oborů vzdělání téže školy konají ve stejný den a čas písemnou práci žáci těchto oborů.</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b/>
        </w:rPr>
      </w:pPr>
      <w:r w:rsidRPr="005B2426">
        <w:rPr>
          <w:rFonts w:cstheme="minorHAnsi"/>
          <w:b/>
        </w:rPr>
        <w:t>Obecné požadavky na písemnou práci</w:t>
      </w:r>
    </w:p>
    <w:p w:rsidR="00753AA2" w:rsidRPr="005B2426" w:rsidRDefault="00753AA2" w:rsidP="00753AA2">
      <w:pPr>
        <w:spacing w:line="240" w:lineRule="auto"/>
        <w:contextualSpacing/>
        <w:jc w:val="both"/>
        <w:rPr>
          <w:rFonts w:cstheme="minorHAnsi"/>
        </w:rPr>
      </w:pPr>
      <w:r w:rsidRPr="005B2426">
        <w:rPr>
          <w:rFonts w:cstheme="minorHAnsi"/>
        </w:rPr>
        <w:t>Žák napíše jednoduchý souvislý text na známá témata nebo na témata z oblasti svých zájmů, témata související s běžným životem, prací, koníčky, aktuálním děním atd. Prokáže, že umí plynule vyprávět příběh nebo v hrubých rysech přiblížit obsah knihy či filmu a vylíčit své reakce, popsat zážitky a události, sny a stručně zdůvodnit a jednoduše vysvětlit své názory a plány a srozumitelně vyjádřit podstatu myšlenky. Žák zná náležitosti a strukturu jednotlivých slohových útvarů. Dokáže k vyjádření používat širokou škálu jazykových funkcí a v jejich rámci reagovat. Požadavky na žáka vychází z jazykové úrovně B1 podle stupnice Společného evropského referenčního rámce pro jazyky (SERRJ).</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b/>
        </w:rPr>
      </w:pPr>
      <w:r w:rsidRPr="005B2426">
        <w:rPr>
          <w:rFonts w:cstheme="minorHAnsi"/>
          <w:b/>
        </w:rPr>
        <w:t>Hodnocení písemné práce z cizího jazyka</w:t>
      </w:r>
    </w:p>
    <w:p w:rsidR="00753AA2" w:rsidRPr="005B2426" w:rsidRDefault="00753AA2" w:rsidP="00753AA2">
      <w:pPr>
        <w:spacing w:line="240" w:lineRule="auto"/>
        <w:contextualSpacing/>
        <w:jc w:val="both"/>
        <w:rPr>
          <w:rFonts w:cstheme="minorHAnsi"/>
        </w:rPr>
      </w:pPr>
      <w:r w:rsidRPr="005B2426">
        <w:rPr>
          <w:rFonts w:cstheme="minorHAnsi"/>
        </w:rPr>
        <w:t>V případě zkoušek z cizího jazyka tvoří hodnocení písemné práce 40 % a hodnocení ústní zkoušky 60 % celkového hodnocení zkušebního předmětu.</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u w:val="single"/>
        </w:rPr>
      </w:pPr>
      <w:r w:rsidRPr="005B2426">
        <w:rPr>
          <w:rFonts w:cstheme="minorHAnsi"/>
          <w:u w:val="single"/>
        </w:rPr>
        <w:t>Kritéria hodnocení maturitní písemné práce z cizího jazyka</w:t>
      </w:r>
    </w:p>
    <w:p w:rsidR="00753AA2" w:rsidRPr="005B2426" w:rsidRDefault="00753AA2" w:rsidP="00753AA2">
      <w:pPr>
        <w:spacing w:line="240" w:lineRule="auto"/>
        <w:contextualSpacing/>
        <w:jc w:val="both"/>
        <w:rPr>
          <w:rFonts w:cstheme="minorHAnsi"/>
          <w:b/>
          <w:bCs/>
        </w:rPr>
      </w:pPr>
      <w:r w:rsidRPr="005B2426">
        <w:rPr>
          <w:rFonts w:cstheme="minorHAnsi"/>
          <w:b/>
          <w:bCs/>
        </w:rPr>
        <w:t>Kritéria hodnocení:</w:t>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t>A</w:t>
      </w:r>
      <w:r w:rsidRPr="005B2426">
        <w:rPr>
          <w:rFonts w:cstheme="minorHAnsi"/>
          <w:b/>
          <w:bCs/>
        </w:rPr>
        <w:tab/>
      </w:r>
      <w:r w:rsidRPr="005B2426">
        <w:rPr>
          <w:rFonts w:cstheme="minorHAnsi"/>
          <w:b/>
          <w:bCs/>
        </w:rPr>
        <w:tab/>
      </w:r>
      <w:r w:rsidRPr="005B2426">
        <w:rPr>
          <w:rFonts w:cstheme="minorHAnsi"/>
          <w:b/>
          <w:bCs/>
        </w:rPr>
        <w:tab/>
        <w:t>B</w:t>
      </w:r>
    </w:p>
    <w:p w:rsidR="00753AA2" w:rsidRPr="005B2426" w:rsidRDefault="00753AA2" w:rsidP="00753AA2">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Splnění zadání a obsah textu</w:t>
      </w:r>
      <w:r w:rsidRPr="005B2426">
        <w:rPr>
          <w:rFonts w:cstheme="minorHAnsi"/>
        </w:rPr>
        <w:tab/>
      </w:r>
      <w:r w:rsidRPr="005B2426">
        <w:rPr>
          <w:rFonts w:cstheme="minorHAnsi"/>
        </w:rPr>
        <w:tab/>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753AA2" w:rsidRPr="005B2426" w:rsidRDefault="00753AA2" w:rsidP="00753AA2">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Uspořádání a návaznost textu</w:t>
      </w:r>
      <w:r w:rsidRPr="005B2426">
        <w:rPr>
          <w:rFonts w:cstheme="minorHAnsi"/>
        </w:rPr>
        <w:tab/>
      </w:r>
      <w:r w:rsidRPr="005B2426">
        <w:rPr>
          <w:rFonts w:cstheme="minorHAnsi"/>
        </w:rPr>
        <w:tab/>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753AA2" w:rsidRPr="005B2426" w:rsidRDefault="00753AA2" w:rsidP="00753AA2">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Využití a správnost slovní zásoby a pravopis</w:t>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753AA2" w:rsidRPr="005B2426" w:rsidRDefault="00753AA2" w:rsidP="00753AA2">
      <w:pPr>
        <w:pStyle w:val="Odstavecseseznamem"/>
        <w:numPr>
          <w:ilvl w:val="0"/>
          <w:numId w:val="5"/>
        </w:numPr>
        <w:suppressAutoHyphens w:val="0"/>
        <w:autoSpaceDN/>
        <w:spacing w:after="160" w:line="240" w:lineRule="auto"/>
        <w:contextualSpacing/>
        <w:jc w:val="both"/>
        <w:textAlignment w:val="auto"/>
        <w:rPr>
          <w:rFonts w:cstheme="minorHAnsi"/>
        </w:rPr>
      </w:pPr>
      <w:r w:rsidRPr="005B2426">
        <w:rPr>
          <w:rFonts w:cstheme="minorHAnsi"/>
        </w:rPr>
        <w:t>Využití a správnost mluvnických prostředků</w:t>
      </w:r>
      <w:r w:rsidRPr="005B2426">
        <w:rPr>
          <w:rFonts w:cstheme="minorHAnsi"/>
        </w:rPr>
        <w:tab/>
      </w:r>
      <w:r w:rsidRPr="005B2426">
        <w:rPr>
          <w:rFonts w:cstheme="minorHAnsi"/>
        </w:rPr>
        <w:tab/>
      </w:r>
      <w:r w:rsidRPr="005B2426">
        <w:rPr>
          <w:rFonts w:cstheme="minorHAnsi"/>
        </w:rPr>
        <w:tab/>
        <w:t>0-6</w:t>
      </w:r>
      <w:r w:rsidRPr="005B2426">
        <w:rPr>
          <w:rFonts w:cstheme="minorHAnsi"/>
        </w:rPr>
        <w:tab/>
      </w:r>
      <w:r w:rsidRPr="005B2426">
        <w:rPr>
          <w:rFonts w:cstheme="minorHAnsi"/>
        </w:rPr>
        <w:tab/>
      </w:r>
      <w:r w:rsidRPr="005B2426">
        <w:rPr>
          <w:rFonts w:cstheme="minorHAnsi"/>
        </w:rPr>
        <w:tab/>
        <w:t>0-3</w:t>
      </w:r>
    </w:p>
    <w:p w:rsidR="00753AA2" w:rsidRPr="005B2426" w:rsidRDefault="00753AA2" w:rsidP="00753AA2">
      <w:pPr>
        <w:spacing w:line="240" w:lineRule="auto"/>
        <w:contextualSpacing/>
        <w:jc w:val="both"/>
        <w:rPr>
          <w:rFonts w:cstheme="minorHAnsi"/>
          <w:b/>
          <w:bCs/>
        </w:rPr>
      </w:pPr>
      <w:r w:rsidRPr="005B2426">
        <w:rPr>
          <w:rFonts w:cstheme="minorHAnsi"/>
          <w:b/>
          <w:bCs/>
        </w:rPr>
        <w:t>Celkem</w:t>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r>
      <w:r w:rsidRPr="005B2426">
        <w:rPr>
          <w:rFonts w:cstheme="minorHAnsi"/>
          <w:b/>
          <w:bCs/>
        </w:rPr>
        <w:tab/>
        <w:t>24b</w:t>
      </w:r>
      <w:r w:rsidRPr="005B2426">
        <w:rPr>
          <w:rFonts w:cstheme="minorHAnsi"/>
          <w:b/>
          <w:bCs/>
        </w:rPr>
        <w:tab/>
      </w:r>
      <w:r w:rsidRPr="005B2426">
        <w:rPr>
          <w:rFonts w:cstheme="minorHAnsi"/>
          <w:b/>
          <w:bCs/>
        </w:rPr>
        <w:tab/>
      </w:r>
      <w:r w:rsidRPr="005B2426">
        <w:rPr>
          <w:rFonts w:cstheme="minorHAnsi"/>
          <w:b/>
          <w:bCs/>
        </w:rPr>
        <w:tab/>
        <w:t>12b</w:t>
      </w:r>
    </w:p>
    <w:p w:rsidR="00753AA2" w:rsidRPr="005B2426" w:rsidRDefault="00753AA2" w:rsidP="00753AA2">
      <w:pPr>
        <w:spacing w:before="240" w:line="240" w:lineRule="auto"/>
        <w:contextualSpacing/>
        <w:jc w:val="both"/>
        <w:rPr>
          <w:rFonts w:cstheme="minorHAnsi"/>
          <w:b/>
          <w:bCs/>
        </w:rPr>
      </w:pPr>
    </w:p>
    <w:p w:rsidR="00753AA2" w:rsidRPr="005B2426" w:rsidRDefault="00753AA2" w:rsidP="00753AA2">
      <w:pPr>
        <w:spacing w:before="240" w:line="240" w:lineRule="auto"/>
        <w:contextualSpacing/>
        <w:jc w:val="both"/>
        <w:rPr>
          <w:rFonts w:cstheme="minorHAnsi"/>
          <w:b/>
          <w:bCs/>
        </w:rPr>
      </w:pPr>
      <w:r w:rsidRPr="005B2426">
        <w:rPr>
          <w:rFonts w:cstheme="minorHAnsi"/>
          <w:b/>
          <w:bCs/>
        </w:rPr>
        <w:t>Vnitřní podmínka: Pokud žák získá 0 bodů za kritérium 1, tedy splnění zadání a obsah textu, získává celkem 0 a daný text A nebo B se už dále nehodnotí.</w:t>
      </w:r>
    </w:p>
    <w:p w:rsidR="00753AA2" w:rsidRPr="005B2426" w:rsidRDefault="00753AA2" w:rsidP="00753AA2">
      <w:pPr>
        <w:pStyle w:val="Odstavecseseznamem"/>
        <w:numPr>
          <w:ilvl w:val="0"/>
          <w:numId w:val="6"/>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Zadání a obsah textu</w:t>
      </w:r>
    </w:p>
    <w:p w:rsidR="00753AA2" w:rsidRPr="005B2426" w:rsidRDefault="00753AA2" w:rsidP="00753AA2">
      <w:pPr>
        <w:spacing w:line="240" w:lineRule="auto"/>
        <w:contextualSpacing/>
        <w:jc w:val="both"/>
        <w:rPr>
          <w:rFonts w:cstheme="minorHAnsi"/>
          <w:b/>
          <w:bCs/>
        </w:rPr>
      </w:pPr>
      <w:r w:rsidRPr="005B2426">
        <w:rPr>
          <w:rFonts w:cstheme="minorHAnsi"/>
          <w:b/>
          <w:bCs/>
        </w:rPr>
        <w:t>Hodnotí se:</w:t>
      </w:r>
    </w:p>
    <w:p w:rsidR="00753AA2" w:rsidRPr="005B2426" w:rsidRDefault="00753AA2" w:rsidP="00753AA2">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Dodržení náležitostí typu textu</w:t>
      </w:r>
    </w:p>
    <w:p w:rsidR="00753AA2" w:rsidRPr="005B2426" w:rsidRDefault="00753AA2" w:rsidP="00753AA2">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Splnění všech bodů zadání (tučně vytištěné části zadání)</w:t>
      </w:r>
    </w:p>
    <w:p w:rsidR="00753AA2" w:rsidRPr="005B2426" w:rsidRDefault="00753AA2" w:rsidP="00753AA2">
      <w:pPr>
        <w:pStyle w:val="Odstavecseseznamem"/>
        <w:numPr>
          <w:ilvl w:val="0"/>
          <w:numId w:val="7"/>
        </w:numPr>
        <w:suppressAutoHyphens w:val="0"/>
        <w:autoSpaceDN/>
        <w:spacing w:after="160" w:line="240" w:lineRule="auto"/>
        <w:ind w:left="426" w:hanging="426"/>
        <w:contextualSpacing/>
        <w:jc w:val="both"/>
        <w:textAlignment w:val="auto"/>
        <w:rPr>
          <w:rFonts w:cstheme="minorHAnsi"/>
          <w:b/>
          <w:bCs/>
        </w:rPr>
      </w:pPr>
      <w:r w:rsidRPr="005B2426">
        <w:rPr>
          <w:rFonts w:cstheme="minorHAnsi"/>
          <w:b/>
          <w:bCs/>
        </w:rPr>
        <w:t>Dodržení délky textu</w:t>
      </w:r>
    </w:p>
    <w:p w:rsidR="00753AA2" w:rsidRPr="005B2426" w:rsidRDefault="00753AA2" w:rsidP="00753AA2">
      <w:pPr>
        <w:spacing w:line="240" w:lineRule="auto"/>
        <w:contextualSpacing/>
        <w:jc w:val="both"/>
        <w:rPr>
          <w:rFonts w:cstheme="minorHAnsi"/>
          <w:b/>
          <w:bCs/>
        </w:rPr>
      </w:pPr>
      <w:r w:rsidRPr="005B2426">
        <w:rPr>
          <w:rFonts w:cstheme="minorHAnsi"/>
          <w:b/>
          <w:bCs/>
        </w:rPr>
        <w:t>Text A</w:t>
      </w:r>
    </w:p>
    <w:p w:rsidR="00753AA2" w:rsidRPr="005B2426" w:rsidRDefault="00753AA2" w:rsidP="00753AA2">
      <w:pPr>
        <w:spacing w:line="240" w:lineRule="auto"/>
        <w:contextualSpacing/>
        <w:jc w:val="both"/>
        <w:rPr>
          <w:rFonts w:cstheme="minorHAnsi"/>
          <w:b/>
          <w:bCs/>
        </w:rPr>
      </w:pPr>
      <w:r w:rsidRPr="005B2426">
        <w:rPr>
          <w:rFonts w:cstheme="minorHAnsi"/>
          <w:b/>
          <w:bCs/>
        </w:rPr>
        <w:t>1)</w:t>
      </w:r>
    </w:p>
    <w:p w:rsidR="00753AA2" w:rsidRPr="005B2426" w:rsidRDefault="00753AA2" w:rsidP="00753AA2">
      <w:pPr>
        <w:spacing w:line="240" w:lineRule="auto"/>
        <w:contextualSpacing/>
        <w:jc w:val="both"/>
        <w:rPr>
          <w:rFonts w:cstheme="minorHAnsi"/>
        </w:rPr>
      </w:pPr>
      <w:r w:rsidRPr="005B2426">
        <w:rPr>
          <w:rFonts w:cstheme="minorHAnsi"/>
          <w:b/>
        </w:rPr>
        <w:t>6b</w:t>
      </w:r>
      <w:r w:rsidRPr="005B2426">
        <w:rPr>
          <w:rFonts w:cstheme="minorHAnsi"/>
        </w:rPr>
        <w:t>-Text obsahově zcela odpovídá zadání. Všechny body zadání jsou uvedeny a vhodně rozpracovány.</w:t>
      </w:r>
    </w:p>
    <w:p w:rsidR="00753AA2" w:rsidRPr="005B2426" w:rsidRDefault="00753AA2" w:rsidP="00753AA2">
      <w:pPr>
        <w:spacing w:line="240" w:lineRule="auto"/>
        <w:contextualSpacing/>
        <w:jc w:val="both"/>
        <w:rPr>
          <w:rFonts w:cstheme="minorHAnsi"/>
        </w:rPr>
      </w:pPr>
      <w:r w:rsidRPr="005B2426">
        <w:rPr>
          <w:rFonts w:cstheme="minorHAnsi"/>
          <w:b/>
        </w:rPr>
        <w:t>5b</w:t>
      </w:r>
      <w:r w:rsidRPr="005B2426">
        <w:rPr>
          <w:rFonts w:cstheme="minorHAnsi"/>
        </w:rPr>
        <w:t>-Text obsahově zcela odpovídá zadání. Všechny body zadání jsou uvedeny, ale s drobnými nedostatky v rozpracování.</w:t>
      </w:r>
    </w:p>
    <w:p w:rsidR="00753AA2" w:rsidRPr="005B2426" w:rsidRDefault="00753AA2" w:rsidP="00753AA2">
      <w:pPr>
        <w:spacing w:line="240" w:lineRule="auto"/>
        <w:contextualSpacing/>
        <w:jc w:val="both"/>
        <w:rPr>
          <w:rFonts w:cstheme="minorHAnsi"/>
        </w:rPr>
      </w:pPr>
      <w:r w:rsidRPr="005B2426">
        <w:rPr>
          <w:rFonts w:cstheme="minorHAnsi"/>
          <w:b/>
        </w:rPr>
        <w:t>4b</w:t>
      </w:r>
      <w:r w:rsidRPr="005B2426">
        <w:rPr>
          <w:rFonts w:cstheme="minorHAnsi"/>
        </w:rPr>
        <w:t>-Text se se zadáním mírně rozchází nebo ho v detailech nesplňuje. Splněné body zadání jsou však vhodně rozpracovány.</w:t>
      </w:r>
    </w:p>
    <w:p w:rsidR="00753AA2" w:rsidRPr="005B2426" w:rsidRDefault="00753AA2" w:rsidP="00753AA2">
      <w:pPr>
        <w:spacing w:line="240" w:lineRule="auto"/>
        <w:contextualSpacing/>
        <w:jc w:val="both"/>
        <w:rPr>
          <w:rFonts w:cstheme="minorHAnsi"/>
        </w:rPr>
      </w:pPr>
      <w:r w:rsidRPr="005B2426">
        <w:rPr>
          <w:rFonts w:cstheme="minorHAnsi"/>
          <w:b/>
        </w:rPr>
        <w:t>3b</w:t>
      </w:r>
      <w:r w:rsidRPr="005B2426">
        <w:rPr>
          <w:rFonts w:cstheme="minorHAnsi"/>
        </w:rPr>
        <w:t>-Text se se zadáním mírně rozchází nebo ho v detailech nesplňuje. Některý ze splněných bodů zadání není vhodně rozpracován.</w:t>
      </w:r>
    </w:p>
    <w:p w:rsidR="00753AA2" w:rsidRPr="005B2426" w:rsidRDefault="00753AA2" w:rsidP="00753AA2">
      <w:pPr>
        <w:spacing w:line="240" w:lineRule="auto"/>
        <w:contextualSpacing/>
        <w:jc w:val="both"/>
        <w:rPr>
          <w:rFonts w:cstheme="minorHAnsi"/>
        </w:rPr>
      </w:pPr>
      <w:r w:rsidRPr="005B2426">
        <w:rPr>
          <w:rFonts w:cstheme="minorHAnsi"/>
          <w:b/>
        </w:rPr>
        <w:lastRenderedPageBreak/>
        <w:t>2b</w:t>
      </w:r>
      <w:r w:rsidRPr="005B2426">
        <w:rPr>
          <w:rFonts w:cstheme="minorHAnsi"/>
        </w:rPr>
        <w:t>-Text se se zadáním rozchází nebo ho ve více bodech nesplňuje. Některý ze splněných bodů zadání není vhodně rozpracován.</w:t>
      </w:r>
    </w:p>
    <w:p w:rsidR="00753AA2" w:rsidRPr="005B2426" w:rsidRDefault="00753AA2" w:rsidP="00753AA2">
      <w:pPr>
        <w:spacing w:line="240" w:lineRule="auto"/>
        <w:contextualSpacing/>
        <w:jc w:val="both"/>
        <w:rPr>
          <w:rFonts w:cstheme="minorHAnsi"/>
        </w:rPr>
      </w:pPr>
      <w:r w:rsidRPr="005B2426">
        <w:rPr>
          <w:rFonts w:cstheme="minorHAnsi"/>
          <w:b/>
        </w:rPr>
        <w:t>1b</w:t>
      </w:r>
      <w:r w:rsidRPr="005B2426">
        <w:rPr>
          <w:rFonts w:cstheme="minorHAnsi"/>
        </w:rPr>
        <w:t>-Text se se zadáním z větší části rozchází nebo ho v podstatných bodech nesplňuje. Některé ze splněných bodů zadání nejsou vhodně rozpracovány.</w:t>
      </w:r>
    </w:p>
    <w:p w:rsidR="00753AA2" w:rsidRPr="005B2426" w:rsidRDefault="00753AA2" w:rsidP="00753AA2">
      <w:pPr>
        <w:spacing w:line="240" w:lineRule="auto"/>
        <w:contextualSpacing/>
        <w:jc w:val="both"/>
        <w:rPr>
          <w:rFonts w:cstheme="minorHAnsi"/>
        </w:rPr>
      </w:pPr>
      <w:r w:rsidRPr="005B2426">
        <w:rPr>
          <w:rFonts w:cstheme="minorHAnsi"/>
          <w:b/>
        </w:rPr>
        <w:t>0b</w:t>
      </w:r>
      <w:r w:rsidRPr="005B2426">
        <w:rPr>
          <w:rFonts w:cstheme="minorHAnsi"/>
        </w:rPr>
        <w:t>-Text naprosto neodpovídá zadání. Většina bodů zadání není vhodně rozpracována.</w:t>
      </w:r>
    </w:p>
    <w:p w:rsidR="00753AA2" w:rsidRPr="005B2426" w:rsidRDefault="00753AA2" w:rsidP="00753AA2">
      <w:pPr>
        <w:spacing w:line="240" w:lineRule="auto"/>
        <w:contextualSpacing/>
        <w:jc w:val="both"/>
        <w:rPr>
          <w:rFonts w:cstheme="minorHAnsi"/>
          <w:b/>
          <w:bCs/>
        </w:rPr>
      </w:pPr>
      <w:r w:rsidRPr="005B2426">
        <w:rPr>
          <w:rFonts w:cstheme="minorHAnsi"/>
          <w:b/>
          <w:bCs/>
        </w:rPr>
        <w:t>2)</w:t>
      </w:r>
    </w:p>
    <w:p w:rsidR="00753AA2" w:rsidRPr="005B2426" w:rsidRDefault="00753AA2" w:rsidP="00753AA2">
      <w:pPr>
        <w:spacing w:line="240" w:lineRule="auto"/>
        <w:contextualSpacing/>
        <w:jc w:val="both"/>
        <w:rPr>
          <w:rFonts w:cstheme="minorHAnsi"/>
        </w:rPr>
      </w:pPr>
      <w:r w:rsidRPr="005B2426">
        <w:rPr>
          <w:rFonts w:cstheme="minorHAnsi"/>
          <w:b/>
        </w:rPr>
        <w:t>6b</w:t>
      </w:r>
      <w:r w:rsidRPr="005B2426">
        <w:rPr>
          <w:rFonts w:cstheme="minorHAnsi"/>
        </w:rPr>
        <w:t>-Text je správně uspořádaný z hlediska odpovídajícího slohového útvaru a myšlenky na sebe logicky navazují.</w:t>
      </w:r>
    </w:p>
    <w:p w:rsidR="00753AA2" w:rsidRPr="005B2426" w:rsidRDefault="00753AA2" w:rsidP="00753AA2">
      <w:pPr>
        <w:spacing w:line="240" w:lineRule="auto"/>
        <w:contextualSpacing/>
        <w:jc w:val="both"/>
        <w:rPr>
          <w:rFonts w:cstheme="minorHAnsi"/>
        </w:rPr>
      </w:pPr>
      <w:r w:rsidRPr="005B2426">
        <w:rPr>
          <w:rFonts w:cstheme="minorHAnsi"/>
          <w:b/>
        </w:rPr>
        <w:t>5b</w:t>
      </w:r>
      <w:r w:rsidRPr="005B2426">
        <w:rPr>
          <w:rFonts w:cstheme="minorHAnsi"/>
        </w:rPr>
        <w:t>-Text vykazuje drobné nedostatky v uspořádání z hlediska odpovídajícího slohového útvaru nebo v návaznosti myšlenek.</w:t>
      </w:r>
    </w:p>
    <w:p w:rsidR="00753AA2" w:rsidRPr="005B2426" w:rsidRDefault="00753AA2" w:rsidP="00753AA2">
      <w:pPr>
        <w:spacing w:line="240" w:lineRule="auto"/>
        <w:contextualSpacing/>
        <w:jc w:val="both"/>
        <w:rPr>
          <w:rFonts w:cstheme="minorHAnsi"/>
        </w:rPr>
      </w:pPr>
      <w:r w:rsidRPr="005B2426">
        <w:rPr>
          <w:rFonts w:cstheme="minorHAnsi"/>
          <w:b/>
        </w:rPr>
        <w:t>4b</w:t>
      </w:r>
      <w:r w:rsidRPr="005B2426">
        <w:rPr>
          <w:rFonts w:cstheme="minorHAnsi"/>
        </w:rPr>
        <w:t>-Text vykazuje drobné nedostatky v uspořádání z hlediska odpovídajícího slohového útvaru i v návaznosti myšlenek.</w:t>
      </w:r>
    </w:p>
    <w:p w:rsidR="00753AA2" w:rsidRPr="005B2426" w:rsidRDefault="00753AA2" w:rsidP="00753AA2">
      <w:pPr>
        <w:spacing w:line="240" w:lineRule="auto"/>
        <w:contextualSpacing/>
        <w:jc w:val="both"/>
        <w:rPr>
          <w:rFonts w:cstheme="minorHAnsi"/>
        </w:rPr>
      </w:pPr>
      <w:r w:rsidRPr="005B2426">
        <w:rPr>
          <w:rFonts w:cstheme="minorHAnsi"/>
          <w:b/>
        </w:rPr>
        <w:t>3b</w:t>
      </w:r>
      <w:r w:rsidRPr="005B2426">
        <w:rPr>
          <w:rFonts w:cstheme="minorHAnsi"/>
        </w:rPr>
        <w:t>-Text vykazuje nedostatky v uspořádání z hlediska odpovídajícího slohového útvaru a/nebo návaznosti myšlenek.</w:t>
      </w:r>
    </w:p>
    <w:p w:rsidR="00753AA2" w:rsidRPr="005B2426" w:rsidRDefault="00753AA2" w:rsidP="00753AA2">
      <w:pPr>
        <w:spacing w:line="240" w:lineRule="auto"/>
        <w:contextualSpacing/>
        <w:jc w:val="both"/>
        <w:rPr>
          <w:rFonts w:cstheme="minorHAnsi"/>
        </w:rPr>
      </w:pPr>
      <w:r w:rsidRPr="005B2426">
        <w:rPr>
          <w:rFonts w:cstheme="minorHAnsi"/>
          <w:b/>
        </w:rPr>
        <w:t>2b</w:t>
      </w:r>
      <w:r w:rsidRPr="005B2426">
        <w:rPr>
          <w:rFonts w:cstheme="minorHAnsi"/>
        </w:rPr>
        <w:t>-Text vykazuje větší nedostatky v uspořádání z hlediska odpovídajícího slohového útvaru nebo v návaznosti myšlenek.</w:t>
      </w:r>
    </w:p>
    <w:p w:rsidR="00753AA2" w:rsidRPr="005B2426" w:rsidRDefault="00753AA2" w:rsidP="00753AA2">
      <w:pPr>
        <w:spacing w:line="240" w:lineRule="auto"/>
        <w:contextualSpacing/>
        <w:jc w:val="both"/>
        <w:rPr>
          <w:rFonts w:cstheme="minorHAnsi"/>
        </w:rPr>
      </w:pPr>
      <w:r w:rsidRPr="005B2426">
        <w:rPr>
          <w:rFonts w:cstheme="minorHAnsi"/>
          <w:b/>
        </w:rPr>
        <w:t>1b</w:t>
      </w:r>
      <w:r w:rsidRPr="005B2426">
        <w:rPr>
          <w:rFonts w:cstheme="minorHAnsi"/>
        </w:rPr>
        <w:t>-Text vykazuje vážné nedostatky v uspořádání z hlediska odpovídajícího slohového útvaru a v návaznosti myšlenek.</w:t>
      </w:r>
    </w:p>
    <w:p w:rsidR="00753AA2" w:rsidRPr="005B2426" w:rsidRDefault="00753AA2" w:rsidP="00753AA2">
      <w:pPr>
        <w:spacing w:line="240" w:lineRule="auto"/>
        <w:contextualSpacing/>
        <w:jc w:val="both"/>
        <w:rPr>
          <w:rFonts w:cstheme="minorHAnsi"/>
        </w:rPr>
      </w:pPr>
      <w:r w:rsidRPr="005B2426">
        <w:rPr>
          <w:rFonts w:cstheme="minorHAnsi"/>
          <w:b/>
        </w:rPr>
        <w:t>0b</w:t>
      </w:r>
      <w:r w:rsidRPr="005B2426">
        <w:rPr>
          <w:rFonts w:cstheme="minorHAnsi"/>
        </w:rPr>
        <w:t>-Uspořádanost textu a návaznost myšlenek je zcela nevyhovující.</w:t>
      </w:r>
    </w:p>
    <w:p w:rsidR="00753AA2" w:rsidRPr="005B2426" w:rsidRDefault="00753AA2" w:rsidP="00753AA2">
      <w:pPr>
        <w:spacing w:line="240" w:lineRule="auto"/>
        <w:contextualSpacing/>
        <w:jc w:val="both"/>
        <w:rPr>
          <w:rFonts w:cstheme="minorHAnsi"/>
          <w:b/>
          <w:bCs/>
        </w:rPr>
      </w:pPr>
      <w:r w:rsidRPr="005B2426">
        <w:rPr>
          <w:rFonts w:cstheme="minorHAnsi"/>
          <w:b/>
          <w:bCs/>
        </w:rPr>
        <w:t>3)</w:t>
      </w:r>
    </w:p>
    <w:p w:rsidR="00753AA2" w:rsidRPr="005B2426" w:rsidRDefault="00753AA2" w:rsidP="00753AA2">
      <w:pPr>
        <w:spacing w:line="240" w:lineRule="auto"/>
        <w:contextualSpacing/>
        <w:jc w:val="both"/>
        <w:rPr>
          <w:rFonts w:cstheme="minorHAnsi"/>
        </w:rPr>
      </w:pPr>
      <w:r w:rsidRPr="005B2426">
        <w:rPr>
          <w:rFonts w:cstheme="minorHAnsi"/>
          <w:b/>
        </w:rPr>
        <w:t>6b</w:t>
      </w:r>
      <w:r w:rsidRPr="005B2426">
        <w:rPr>
          <w:rFonts w:cstheme="minorHAnsi"/>
        </w:rPr>
        <w:t>-Slovní zásoba je široká, správně využitá a text je bez pravopisných chyb.</w:t>
      </w:r>
    </w:p>
    <w:p w:rsidR="00753AA2" w:rsidRPr="005B2426" w:rsidRDefault="00753AA2" w:rsidP="00753AA2">
      <w:pPr>
        <w:spacing w:line="240" w:lineRule="auto"/>
        <w:contextualSpacing/>
        <w:jc w:val="both"/>
        <w:rPr>
          <w:rFonts w:cstheme="minorHAnsi"/>
        </w:rPr>
      </w:pPr>
      <w:r w:rsidRPr="005B2426">
        <w:rPr>
          <w:rFonts w:cstheme="minorHAnsi"/>
          <w:b/>
        </w:rPr>
        <w:t>5b</w:t>
      </w:r>
      <w:r w:rsidRPr="005B2426">
        <w:rPr>
          <w:rFonts w:cstheme="minorHAnsi"/>
        </w:rPr>
        <w:t>-Slovní zásoba je široká, povětšinou správně využitá a text je bez pravopisných chyb.</w:t>
      </w:r>
    </w:p>
    <w:p w:rsidR="00753AA2" w:rsidRPr="005B2426" w:rsidRDefault="00753AA2" w:rsidP="00753AA2">
      <w:pPr>
        <w:spacing w:line="240" w:lineRule="auto"/>
        <w:contextualSpacing/>
        <w:jc w:val="both"/>
        <w:rPr>
          <w:rFonts w:cstheme="minorHAnsi"/>
        </w:rPr>
      </w:pPr>
      <w:r w:rsidRPr="005B2426">
        <w:rPr>
          <w:rFonts w:cstheme="minorHAnsi"/>
          <w:b/>
        </w:rPr>
        <w:t>4b</w:t>
      </w:r>
      <w:r w:rsidRPr="005B2426">
        <w:rPr>
          <w:rFonts w:cstheme="minorHAnsi"/>
        </w:rPr>
        <w:t>-Slovní zásoba je odpovídající, povětšinou správně využitá a v textu jsou pouze drobné pravopisné chyby.</w:t>
      </w:r>
    </w:p>
    <w:p w:rsidR="00753AA2" w:rsidRPr="005B2426" w:rsidRDefault="00753AA2" w:rsidP="00753AA2">
      <w:pPr>
        <w:spacing w:line="240" w:lineRule="auto"/>
        <w:contextualSpacing/>
        <w:jc w:val="both"/>
        <w:rPr>
          <w:rFonts w:cstheme="minorHAnsi"/>
        </w:rPr>
      </w:pPr>
      <w:r w:rsidRPr="005B2426">
        <w:rPr>
          <w:rFonts w:cstheme="minorHAnsi"/>
          <w:b/>
        </w:rPr>
        <w:t>3b</w:t>
      </w:r>
      <w:r w:rsidRPr="005B2426">
        <w:rPr>
          <w:rFonts w:cstheme="minorHAnsi"/>
        </w:rPr>
        <w:t>-Slovní zásoba je povětšinou odpovídající, povětšinou správně využitá a v textu je několik pravopisných chyb.</w:t>
      </w:r>
    </w:p>
    <w:p w:rsidR="00753AA2" w:rsidRPr="005B2426" w:rsidRDefault="00753AA2" w:rsidP="00753AA2">
      <w:pPr>
        <w:spacing w:line="240" w:lineRule="auto"/>
        <w:contextualSpacing/>
        <w:jc w:val="both"/>
        <w:rPr>
          <w:rFonts w:cstheme="minorHAnsi"/>
        </w:rPr>
      </w:pPr>
      <w:r w:rsidRPr="005B2426">
        <w:rPr>
          <w:rFonts w:cstheme="minorHAnsi"/>
          <w:b/>
        </w:rPr>
        <w:t>2b</w:t>
      </w:r>
      <w:r w:rsidRPr="005B2426">
        <w:rPr>
          <w:rFonts w:cstheme="minorHAnsi"/>
        </w:rPr>
        <w:t>-Slovní zásoba mnohdy není odpovídající, správně využitá a v textu je několik pravopisných chyb.</w:t>
      </w:r>
    </w:p>
    <w:p w:rsidR="00753AA2" w:rsidRPr="005B2426" w:rsidRDefault="00753AA2" w:rsidP="00753AA2">
      <w:pPr>
        <w:spacing w:line="240" w:lineRule="auto"/>
        <w:contextualSpacing/>
        <w:jc w:val="both"/>
        <w:rPr>
          <w:rFonts w:cstheme="minorHAnsi"/>
        </w:rPr>
      </w:pPr>
      <w:r w:rsidRPr="005B2426">
        <w:rPr>
          <w:rFonts w:cstheme="minorHAnsi"/>
          <w:b/>
        </w:rPr>
        <w:t>1b</w:t>
      </w:r>
      <w:r w:rsidRPr="005B2426">
        <w:rPr>
          <w:rFonts w:cstheme="minorHAnsi"/>
        </w:rPr>
        <w:t>-Slovní zásoba není povětšinou odpovídající, správně využitá a v textu je mnoho pravopisných chyb.</w:t>
      </w:r>
    </w:p>
    <w:p w:rsidR="00753AA2" w:rsidRPr="005B2426" w:rsidRDefault="00753AA2" w:rsidP="00753AA2">
      <w:pPr>
        <w:spacing w:line="240" w:lineRule="auto"/>
        <w:contextualSpacing/>
        <w:jc w:val="both"/>
        <w:rPr>
          <w:rFonts w:cstheme="minorHAnsi"/>
        </w:rPr>
      </w:pPr>
      <w:r w:rsidRPr="005B2426">
        <w:rPr>
          <w:rFonts w:cstheme="minorHAnsi"/>
          <w:b/>
        </w:rPr>
        <w:t>0b</w:t>
      </w:r>
      <w:r w:rsidRPr="005B2426">
        <w:rPr>
          <w:rFonts w:cstheme="minorHAnsi"/>
        </w:rPr>
        <w:t>-Slovní zásoba neodpovídá zadání, není správně využitá a/nebo v textu je mnoho pravopisných chyb.</w:t>
      </w:r>
    </w:p>
    <w:p w:rsidR="00753AA2" w:rsidRPr="005B2426" w:rsidRDefault="00753AA2" w:rsidP="00753AA2">
      <w:pPr>
        <w:spacing w:line="240" w:lineRule="auto"/>
        <w:contextualSpacing/>
        <w:jc w:val="both"/>
        <w:rPr>
          <w:rFonts w:cstheme="minorHAnsi"/>
          <w:b/>
          <w:bCs/>
        </w:rPr>
      </w:pPr>
      <w:r w:rsidRPr="005B2426">
        <w:rPr>
          <w:rFonts w:cstheme="minorHAnsi"/>
          <w:b/>
          <w:bCs/>
        </w:rPr>
        <w:t>4)</w:t>
      </w:r>
    </w:p>
    <w:p w:rsidR="00753AA2" w:rsidRPr="005B2426" w:rsidRDefault="00753AA2" w:rsidP="00753AA2">
      <w:pPr>
        <w:spacing w:line="240" w:lineRule="auto"/>
        <w:contextualSpacing/>
        <w:jc w:val="both"/>
        <w:rPr>
          <w:rFonts w:cstheme="minorHAnsi"/>
        </w:rPr>
      </w:pPr>
      <w:r w:rsidRPr="005B2426">
        <w:rPr>
          <w:rFonts w:cstheme="minorHAnsi"/>
          <w:b/>
        </w:rPr>
        <w:t>6b</w:t>
      </w:r>
      <w:r w:rsidRPr="005B2426">
        <w:rPr>
          <w:rFonts w:cstheme="minorHAnsi"/>
        </w:rPr>
        <w:t>-Rozsah mluvnických prostředků je široký a jsou v textu správně využity.</w:t>
      </w:r>
    </w:p>
    <w:p w:rsidR="00753AA2" w:rsidRPr="005B2426" w:rsidRDefault="00753AA2" w:rsidP="00753AA2">
      <w:pPr>
        <w:spacing w:line="240" w:lineRule="auto"/>
        <w:contextualSpacing/>
        <w:jc w:val="both"/>
        <w:rPr>
          <w:rFonts w:cstheme="minorHAnsi"/>
        </w:rPr>
      </w:pPr>
      <w:r w:rsidRPr="005B2426">
        <w:rPr>
          <w:rFonts w:cstheme="minorHAnsi"/>
          <w:b/>
        </w:rPr>
        <w:t>5b</w:t>
      </w:r>
      <w:r w:rsidRPr="005B2426">
        <w:rPr>
          <w:rFonts w:cstheme="minorHAnsi"/>
        </w:rPr>
        <w:t>-Rozsah mluvnických prostředků je široký a jsou v textu povětšinou správně využity.</w:t>
      </w:r>
    </w:p>
    <w:p w:rsidR="00753AA2" w:rsidRPr="005B2426" w:rsidRDefault="00753AA2" w:rsidP="00753AA2">
      <w:pPr>
        <w:spacing w:line="240" w:lineRule="auto"/>
        <w:contextualSpacing/>
        <w:jc w:val="both"/>
        <w:rPr>
          <w:rFonts w:cstheme="minorHAnsi"/>
        </w:rPr>
      </w:pPr>
      <w:r w:rsidRPr="005B2426">
        <w:rPr>
          <w:rFonts w:cstheme="minorHAnsi"/>
          <w:b/>
        </w:rPr>
        <w:t>4b</w:t>
      </w:r>
      <w:r w:rsidRPr="005B2426">
        <w:rPr>
          <w:rFonts w:cstheme="minorHAnsi"/>
        </w:rPr>
        <w:t xml:space="preserve">-Rozsah mluvnických prostředků je odpovídající, s mírnými nedostatky ve využití nebo srozumitelnosti textu. </w:t>
      </w:r>
    </w:p>
    <w:p w:rsidR="00753AA2" w:rsidRPr="005B2426" w:rsidRDefault="00753AA2" w:rsidP="00753AA2">
      <w:pPr>
        <w:spacing w:line="240" w:lineRule="auto"/>
        <w:contextualSpacing/>
        <w:jc w:val="both"/>
        <w:rPr>
          <w:rFonts w:cstheme="minorHAnsi"/>
        </w:rPr>
      </w:pPr>
      <w:r w:rsidRPr="005B2426">
        <w:rPr>
          <w:rFonts w:cstheme="minorHAnsi"/>
          <w:b/>
        </w:rPr>
        <w:t>3b</w:t>
      </w:r>
      <w:r w:rsidRPr="005B2426">
        <w:rPr>
          <w:rFonts w:cstheme="minorHAnsi"/>
        </w:rPr>
        <w:t xml:space="preserve">-Rozsah mluvnických prostředků je odpovídající, s nedostatky ve využití nebo srozumitelnosti textu.  </w:t>
      </w:r>
    </w:p>
    <w:p w:rsidR="00753AA2" w:rsidRPr="005B2426" w:rsidRDefault="00753AA2" w:rsidP="00753AA2">
      <w:pPr>
        <w:spacing w:line="240" w:lineRule="auto"/>
        <w:contextualSpacing/>
        <w:jc w:val="both"/>
        <w:rPr>
          <w:rFonts w:cstheme="minorHAnsi"/>
        </w:rPr>
      </w:pPr>
      <w:r w:rsidRPr="005B2426">
        <w:rPr>
          <w:rFonts w:cstheme="minorHAnsi"/>
          <w:b/>
        </w:rPr>
        <w:t>2b</w:t>
      </w:r>
      <w:r w:rsidRPr="005B2426">
        <w:rPr>
          <w:rFonts w:cstheme="minorHAnsi"/>
        </w:rPr>
        <w:t xml:space="preserve">-Rozsah mluvnických prostředků není zcela odpovídající, s nedostatky ve využití nebo srozumitelnosti textu.  </w:t>
      </w:r>
    </w:p>
    <w:p w:rsidR="00753AA2" w:rsidRPr="005B2426" w:rsidRDefault="00753AA2" w:rsidP="00753AA2">
      <w:pPr>
        <w:spacing w:line="240" w:lineRule="auto"/>
        <w:contextualSpacing/>
        <w:jc w:val="both"/>
        <w:rPr>
          <w:rFonts w:cstheme="minorHAnsi"/>
        </w:rPr>
      </w:pPr>
      <w:r w:rsidRPr="005B2426">
        <w:rPr>
          <w:rFonts w:cstheme="minorHAnsi"/>
          <w:b/>
        </w:rPr>
        <w:t>1b</w:t>
      </w:r>
      <w:r w:rsidRPr="005B2426">
        <w:rPr>
          <w:rFonts w:cstheme="minorHAnsi"/>
        </w:rPr>
        <w:t>-Rozsah mluvnických prostředků není odpovídající, s většími nedostatky ve využití nebo srozumitelnosti textu</w:t>
      </w:r>
    </w:p>
    <w:p w:rsidR="00753AA2" w:rsidRPr="005B2426" w:rsidRDefault="00753AA2" w:rsidP="00753AA2">
      <w:pPr>
        <w:spacing w:line="240" w:lineRule="auto"/>
        <w:contextualSpacing/>
        <w:jc w:val="both"/>
        <w:rPr>
          <w:rFonts w:cstheme="minorHAnsi"/>
        </w:rPr>
      </w:pPr>
      <w:r w:rsidRPr="005B2426">
        <w:rPr>
          <w:rFonts w:cstheme="minorHAnsi"/>
          <w:b/>
        </w:rPr>
        <w:t>0b</w:t>
      </w:r>
      <w:r w:rsidRPr="005B2426">
        <w:rPr>
          <w:rFonts w:cstheme="minorHAnsi"/>
        </w:rPr>
        <w:t>-Rozsah mluvnických prostředků je vzhledem k zadání nedostačující, s vážnými nedostatky ve využití nebo srozumitelnosti textu</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b/>
          <w:bCs/>
        </w:rPr>
      </w:pPr>
      <w:r w:rsidRPr="005B2426">
        <w:rPr>
          <w:rFonts w:cstheme="minorHAnsi"/>
          <w:b/>
          <w:bCs/>
        </w:rPr>
        <w:t>Text B</w:t>
      </w:r>
    </w:p>
    <w:p w:rsidR="00753AA2" w:rsidRPr="005B2426" w:rsidRDefault="00753AA2" w:rsidP="00753AA2">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Zadání a obsah textu</w:t>
      </w:r>
    </w:p>
    <w:p w:rsidR="00753AA2" w:rsidRPr="005B2426" w:rsidRDefault="00753AA2" w:rsidP="00753AA2">
      <w:pPr>
        <w:spacing w:line="240" w:lineRule="auto"/>
        <w:contextualSpacing/>
        <w:jc w:val="both"/>
        <w:rPr>
          <w:rFonts w:cstheme="minorHAnsi"/>
          <w:b/>
          <w:bCs/>
        </w:rPr>
      </w:pPr>
      <w:r w:rsidRPr="005B2426">
        <w:rPr>
          <w:rFonts w:cstheme="minorHAnsi"/>
          <w:b/>
          <w:bCs/>
        </w:rPr>
        <w:t>Hodnotí se:</w:t>
      </w:r>
    </w:p>
    <w:p w:rsidR="00753AA2" w:rsidRPr="005B2426" w:rsidRDefault="00753AA2" w:rsidP="00753AA2">
      <w:pPr>
        <w:spacing w:line="240" w:lineRule="auto"/>
        <w:ind w:firstLine="708"/>
        <w:contextualSpacing/>
        <w:jc w:val="both"/>
        <w:rPr>
          <w:rFonts w:cstheme="minorHAnsi"/>
          <w:b/>
          <w:bCs/>
        </w:rPr>
      </w:pPr>
      <w:r w:rsidRPr="005B2426">
        <w:rPr>
          <w:rFonts w:cstheme="minorHAnsi"/>
          <w:b/>
          <w:bCs/>
        </w:rPr>
        <w:t>Dodržení náležitostí typu textu</w:t>
      </w:r>
    </w:p>
    <w:p w:rsidR="00753AA2" w:rsidRPr="005B2426" w:rsidRDefault="00753AA2" w:rsidP="00753AA2">
      <w:pPr>
        <w:spacing w:line="240" w:lineRule="auto"/>
        <w:ind w:firstLine="708"/>
        <w:contextualSpacing/>
        <w:jc w:val="both"/>
        <w:rPr>
          <w:rFonts w:cstheme="minorHAnsi"/>
          <w:b/>
          <w:bCs/>
        </w:rPr>
      </w:pPr>
      <w:r w:rsidRPr="005B2426">
        <w:rPr>
          <w:rFonts w:cstheme="minorHAnsi"/>
          <w:b/>
          <w:bCs/>
        </w:rPr>
        <w:t>Splnění všech bodů zadání (tučně vytištěné části zadání)</w:t>
      </w:r>
    </w:p>
    <w:p w:rsidR="00753AA2" w:rsidRPr="005B2426" w:rsidRDefault="00753AA2" w:rsidP="00753AA2">
      <w:pPr>
        <w:spacing w:line="240" w:lineRule="auto"/>
        <w:ind w:firstLine="708"/>
        <w:contextualSpacing/>
        <w:jc w:val="both"/>
        <w:rPr>
          <w:rFonts w:cstheme="minorHAnsi"/>
          <w:b/>
          <w:bCs/>
        </w:rPr>
      </w:pPr>
      <w:r w:rsidRPr="005B2426">
        <w:rPr>
          <w:rFonts w:cstheme="minorHAnsi"/>
          <w:b/>
          <w:bCs/>
        </w:rPr>
        <w:t>Dodržení délky textu</w:t>
      </w:r>
    </w:p>
    <w:p w:rsidR="00753AA2" w:rsidRPr="005B2426" w:rsidRDefault="00753AA2" w:rsidP="00753AA2">
      <w:pPr>
        <w:spacing w:line="240" w:lineRule="auto"/>
        <w:contextualSpacing/>
        <w:jc w:val="both"/>
        <w:rPr>
          <w:rFonts w:cstheme="minorHAnsi"/>
        </w:rPr>
      </w:pPr>
      <w:r w:rsidRPr="005B2426">
        <w:rPr>
          <w:rFonts w:cstheme="minorHAnsi"/>
          <w:b/>
        </w:rPr>
        <w:t>3b</w:t>
      </w:r>
      <w:r w:rsidRPr="005B2426">
        <w:rPr>
          <w:rFonts w:cstheme="minorHAnsi"/>
        </w:rPr>
        <w:t>-Text obsahově zcela odpovídá zadání. Všechny body zadání jsou uvedeny a vhodně rozpracovány.</w:t>
      </w:r>
    </w:p>
    <w:p w:rsidR="00753AA2" w:rsidRPr="005B2426" w:rsidRDefault="00753AA2" w:rsidP="00753AA2">
      <w:pPr>
        <w:spacing w:line="240" w:lineRule="auto"/>
        <w:contextualSpacing/>
        <w:jc w:val="both"/>
        <w:rPr>
          <w:rFonts w:cstheme="minorHAnsi"/>
        </w:rPr>
      </w:pPr>
      <w:r w:rsidRPr="005B2426">
        <w:rPr>
          <w:rFonts w:cstheme="minorHAnsi"/>
          <w:b/>
        </w:rPr>
        <w:lastRenderedPageBreak/>
        <w:t>2b</w:t>
      </w:r>
      <w:r w:rsidRPr="005B2426">
        <w:rPr>
          <w:rFonts w:cstheme="minorHAnsi"/>
        </w:rPr>
        <w:t>-Text se se zadáním mírně rozchází nebo ho v detailech nesplňuje. Splněné body zadání jsou však vhodně rozpracovány.</w:t>
      </w:r>
    </w:p>
    <w:p w:rsidR="00753AA2" w:rsidRPr="005B2426" w:rsidRDefault="00753AA2" w:rsidP="00753AA2">
      <w:pPr>
        <w:spacing w:line="240" w:lineRule="auto"/>
        <w:contextualSpacing/>
        <w:jc w:val="both"/>
        <w:rPr>
          <w:rFonts w:cstheme="minorHAnsi"/>
        </w:rPr>
      </w:pPr>
      <w:r w:rsidRPr="005B2426">
        <w:rPr>
          <w:rFonts w:cstheme="minorHAnsi"/>
          <w:b/>
        </w:rPr>
        <w:t>1b</w:t>
      </w:r>
      <w:r w:rsidRPr="005B2426">
        <w:rPr>
          <w:rFonts w:cstheme="minorHAnsi"/>
        </w:rPr>
        <w:t>-Text se se zadáním z větší části rozchází nebo ho v podstatných bodech nesplňuje. Některé ze splněných bodů zadání nejsou vhodně rozpracovány.</w:t>
      </w:r>
    </w:p>
    <w:p w:rsidR="00753AA2" w:rsidRPr="005B2426" w:rsidRDefault="00753AA2" w:rsidP="00753AA2">
      <w:pPr>
        <w:spacing w:line="240" w:lineRule="auto"/>
        <w:contextualSpacing/>
        <w:jc w:val="both"/>
        <w:rPr>
          <w:rFonts w:cstheme="minorHAnsi"/>
          <w:b/>
          <w:bCs/>
        </w:rPr>
      </w:pPr>
      <w:r w:rsidRPr="005B2426">
        <w:rPr>
          <w:rFonts w:cstheme="minorHAnsi"/>
          <w:b/>
        </w:rPr>
        <w:t>0b</w:t>
      </w:r>
      <w:r w:rsidRPr="005B2426">
        <w:rPr>
          <w:rFonts w:cstheme="minorHAnsi"/>
        </w:rPr>
        <w:t>-Text naprosto neodpovídá zadání. Většina bodů zadání není vhodně rozpracována.</w:t>
      </w:r>
    </w:p>
    <w:p w:rsidR="00753AA2" w:rsidRPr="005B2426" w:rsidRDefault="00753AA2" w:rsidP="00753AA2">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Uspořádání a návaznost textu</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3b</w:t>
      </w:r>
      <w:r w:rsidRPr="005B2426">
        <w:rPr>
          <w:rFonts w:cstheme="minorHAnsi"/>
        </w:rPr>
        <w:t>-Text je správně uspořádaný z hlediska odpovídajícího slohového útvaru a myšlenky na sebe logicky navazují.</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-Text vykazuje drobné nedostatky v uspořádání z hlediska odpovídajícího slohového útvaru i v návaznosti myšlenek.</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-Text vykazuje vážné nedostatky v uspořádání z hlediska odpovídajícího slohového útvaru a v návaznosti myšlenek.</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-Uspořádanost textu a návaznost myšlenek je zcela nevyhovující.</w:t>
      </w:r>
    </w:p>
    <w:p w:rsidR="00753AA2" w:rsidRPr="005B2426" w:rsidRDefault="00753AA2" w:rsidP="00753AA2">
      <w:pPr>
        <w:pStyle w:val="Odstavecseseznamem"/>
        <w:numPr>
          <w:ilvl w:val="0"/>
          <w:numId w:val="8"/>
        </w:numPr>
        <w:suppressAutoHyphens w:val="0"/>
        <w:autoSpaceDN/>
        <w:spacing w:after="160" w:line="240" w:lineRule="auto"/>
        <w:ind w:left="426" w:hanging="426"/>
        <w:contextualSpacing/>
        <w:jc w:val="both"/>
        <w:textAlignment w:val="auto"/>
        <w:rPr>
          <w:rFonts w:cstheme="minorHAnsi"/>
          <w:b/>
          <w:bCs/>
          <w:u w:val="single"/>
        </w:rPr>
      </w:pPr>
      <w:r w:rsidRPr="005B2426">
        <w:rPr>
          <w:rFonts w:cstheme="minorHAnsi"/>
          <w:b/>
          <w:bCs/>
          <w:u w:val="single"/>
        </w:rPr>
        <w:t>Využití a správnost slovní zásoby a pravopis</w:t>
      </w:r>
    </w:p>
    <w:p w:rsidR="00753AA2" w:rsidRPr="005B2426" w:rsidRDefault="00753AA2" w:rsidP="00753AA2">
      <w:pPr>
        <w:pStyle w:val="Odstavecseseznamem"/>
        <w:spacing w:line="240" w:lineRule="auto"/>
        <w:ind w:left="0"/>
        <w:jc w:val="both"/>
        <w:rPr>
          <w:rFonts w:cstheme="minorHAnsi"/>
        </w:rPr>
      </w:pPr>
      <w:r w:rsidRPr="005B2426">
        <w:rPr>
          <w:rFonts w:cstheme="minorHAnsi"/>
          <w:b/>
        </w:rPr>
        <w:t>3b</w:t>
      </w:r>
      <w:r w:rsidRPr="005B2426">
        <w:rPr>
          <w:rFonts w:cstheme="minorHAnsi"/>
        </w:rPr>
        <w:t>-Slovní zásoba je široká, správně využitá a text je bez pravopisných chyb.</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-Slovní zásoba je odpovídající, povětšinou správně využitá a v textu jsou pouze drobné pravopisné chyby.</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-Slovní zásoba není povětšinou odpovídající, správně využitá a v textu je mnoho pravopisných chyb.</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-Slovní zásoba neodpovídá zadání, není správně využitá a/nebo v textu je mnoho pravopisných chyb.</w:t>
      </w:r>
    </w:p>
    <w:p w:rsidR="00753AA2" w:rsidRPr="005B2426" w:rsidRDefault="00753AA2" w:rsidP="00753AA2">
      <w:pPr>
        <w:pStyle w:val="Odstavecseseznamem"/>
        <w:spacing w:line="240" w:lineRule="auto"/>
        <w:ind w:left="426" w:hanging="426"/>
        <w:contextualSpacing/>
        <w:jc w:val="both"/>
        <w:rPr>
          <w:rFonts w:cstheme="minorHAnsi"/>
          <w:b/>
          <w:bCs/>
          <w:u w:val="single"/>
        </w:rPr>
      </w:pPr>
      <w:r w:rsidRPr="005B2426">
        <w:rPr>
          <w:rFonts w:cstheme="minorHAnsi"/>
          <w:b/>
          <w:bCs/>
        </w:rPr>
        <w:t>4)</w:t>
      </w:r>
      <w:r w:rsidRPr="005B2426">
        <w:rPr>
          <w:rFonts w:cstheme="minorHAnsi"/>
          <w:b/>
          <w:bCs/>
        </w:rPr>
        <w:tab/>
      </w:r>
      <w:r w:rsidRPr="005B2426">
        <w:rPr>
          <w:rFonts w:cstheme="minorHAnsi"/>
          <w:b/>
          <w:bCs/>
          <w:u w:val="single"/>
        </w:rPr>
        <w:t>Využití a správnost mluvnických prostředků</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3b</w:t>
      </w:r>
      <w:r w:rsidRPr="005B2426">
        <w:rPr>
          <w:rFonts w:cstheme="minorHAnsi"/>
        </w:rPr>
        <w:t>-Rozsah mluvnických prostředků je široký a jsou v textu správně využity.</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2b</w:t>
      </w:r>
      <w:r w:rsidRPr="005B2426">
        <w:rPr>
          <w:rFonts w:cstheme="minorHAnsi"/>
        </w:rPr>
        <w:t xml:space="preserve">-Rozsah mluvnických prostředků je odpovídající, s mírnými nedostatky ve využití nebo srozumitelnosti textu. </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1b</w:t>
      </w:r>
      <w:r w:rsidRPr="005B2426">
        <w:rPr>
          <w:rFonts w:cstheme="minorHAnsi"/>
        </w:rPr>
        <w:t>-Rozsah mluvnických prostředků není odpovídající, s většími nedostatky ve využití nebo srozumitelnosti textu.</w:t>
      </w:r>
    </w:p>
    <w:p w:rsidR="00753AA2" w:rsidRPr="005B2426" w:rsidRDefault="00753AA2" w:rsidP="00753AA2">
      <w:pPr>
        <w:pStyle w:val="Odstavecseseznamem"/>
        <w:spacing w:line="240" w:lineRule="auto"/>
        <w:ind w:left="0"/>
        <w:contextualSpacing/>
        <w:jc w:val="both"/>
        <w:rPr>
          <w:rFonts w:cstheme="minorHAnsi"/>
        </w:rPr>
      </w:pPr>
      <w:r w:rsidRPr="005B2426">
        <w:rPr>
          <w:rFonts w:cstheme="minorHAnsi"/>
          <w:b/>
        </w:rPr>
        <w:t>0b</w:t>
      </w:r>
      <w:r w:rsidRPr="005B2426">
        <w:rPr>
          <w:rFonts w:cstheme="minorHAnsi"/>
        </w:rPr>
        <w:t>-Rozsah mluvnických prostředků je vzhledem k zadání nedostačující, s vážnými nedostatky ve využití nebo srozumitelnosti textu.</w:t>
      </w:r>
    </w:p>
    <w:p w:rsidR="00753AA2" w:rsidRPr="005B2426" w:rsidRDefault="00753AA2" w:rsidP="00753AA2">
      <w:pPr>
        <w:spacing w:line="240" w:lineRule="auto"/>
        <w:contextualSpacing/>
        <w:jc w:val="both"/>
        <w:rPr>
          <w:rFonts w:cstheme="minorHAnsi"/>
        </w:rPr>
      </w:pPr>
      <w:r w:rsidRPr="005B2426">
        <w:rPr>
          <w:rFonts w:cstheme="minorHAnsi"/>
        </w:rPr>
        <w:t>Pokud žák zkoušku nebo část zkoušky nekonal, uvádí se v protokolech u příslušného předmětu místo stupně prospěchu slovo „nekonal (a)“. Pokud žák nahradil zkoušku z cizího jazyka zkouškou podle §19a, uvádí se v protokolech u příslušné zkoušky místo stupně prospěchu slovo „nahrazeno“.</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b/>
          <w:u w:val="single"/>
        </w:rPr>
      </w:pPr>
      <w:r w:rsidRPr="005B2426">
        <w:rPr>
          <w:rFonts w:cstheme="minorHAnsi"/>
          <w:b/>
          <w:u w:val="single"/>
        </w:rPr>
        <w:t>Kritéria hodnocení ústní profilové zkoušky z cizích jazyků</w:t>
      </w:r>
    </w:p>
    <w:p w:rsidR="00753AA2" w:rsidRPr="005B2426" w:rsidRDefault="00753AA2" w:rsidP="00753AA2">
      <w:pPr>
        <w:spacing w:line="240" w:lineRule="auto"/>
        <w:contextualSpacing/>
        <w:jc w:val="both"/>
        <w:rPr>
          <w:rFonts w:cstheme="minorHAnsi"/>
        </w:rPr>
      </w:pPr>
      <w:r w:rsidRPr="005B2426">
        <w:rPr>
          <w:rFonts w:cstheme="minorHAnsi"/>
        </w:rPr>
        <w:t>Ředitel školy v souladu s rámcovým a školním vzdělávacím programem stanoví 20 témat. Témata jsou platná i pro opravnou zkoušku a náhradní zkoušku.</w:t>
      </w:r>
    </w:p>
    <w:p w:rsidR="00753AA2" w:rsidRPr="005B2426" w:rsidRDefault="00753AA2" w:rsidP="00753AA2">
      <w:pPr>
        <w:spacing w:line="240" w:lineRule="auto"/>
        <w:contextualSpacing/>
        <w:jc w:val="both"/>
        <w:rPr>
          <w:rFonts w:cstheme="minorHAnsi"/>
        </w:rPr>
      </w:pPr>
      <w:r w:rsidRPr="005B2426">
        <w:rPr>
          <w:rFonts w:cstheme="minorHAnsi"/>
        </w:rPr>
        <w:t>Ústní zkouška z cizího jazyka se uskutečňuje formou řízeného rozhovoru s využitím pracovního listu obsahujícího 4 části ke konkrétnímu tématu. Celá zkouška probíhá v daném cizím jazyce. V úvodní části (0,5 min.) se zkoušený krátce představí maturitní komisi a sdělí vylosované číslo pracovního listu, tato část není hodnocena. V 1. části (2,5 min.) zkoušený odpovídá na 3-5 otevřených otázek. Ve 2. části (4 min.) je zkoušený vyzván k popisu a porovnání přiložených obrázků. V této části bude též zkoušenému položena otázka ve vztahu k oboru studia. V následující 3. části (5 min.) zkoušený samostatně mluví na zadané téma. V poslední 4. části (3 min.) zkoušený vede se zkoušejícím dialog na danou situaci. Každá část ústní zkoušky z cizího jazyka je hodnocena samostatně a výsledná známka vychází z aritmetického průměru všech čtyř známek. Kritéria jednotlivých stupňů hodnocení prospěchu vychází z jazykové úrovně B1 podle stupnice Společného evropského referenčního rámce pro jazyky (SERRJ).</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 xml:space="preserve">• </w:t>
      </w:r>
      <w:r w:rsidRPr="005B2426">
        <w:rPr>
          <w:rFonts w:cstheme="minorHAnsi"/>
          <w:b/>
        </w:rPr>
        <w:t>výborný</w:t>
      </w:r>
      <w:r w:rsidRPr="005B2426">
        <w:rPr>
          <w:rFonts w:cstheme="minorHAnsi"/>
        </w:rPr>
        <w:t xml:space="preserve"> – Sdělení odpovídá zadání, je plynulé a dostatečně podrobné. Slovní zásoba je široká. Rozsah mluvnických prostředků je široký. Chyby se téměř nevyskytují, pokud se vyskytnou, neopakují se. Dokáže bez problémů reagovat na otázky. Výslovnost je správná. Pomoc zkoušejícího není nutná. Je zcela vybaven příslušnými kompetencemi stanovenými ŠVP.</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 xml:space="preserve">• </w:t>
      </w:r>
      <w:r w:rsidRPr="005B2426">
        <w:rPr>
          <w:rFonts w:cstheme="minorHAnsi"/>
          <w:b/>
        </w:rPr>
        <w:t>chvalitebný</w:t>
      </w:r>
      <w:r w:rsidRPr="005B2426">
        <w:rPr>
          <w:rFonts w:cstheme="minorHAnsi"/>
        </w:rPr>
        <w:t xml:space="preserve"> – Sdělení odpovídá zadání, je většinou plynulé a dostatečně podrobné. Slovní zásoba je většinou široká. Rozsah mluvnických prostředků je většinou široký. Chyby se většinou nevyskytují, pokud se vyskytnou, nebrání porozumění. Dokáže reagovat na otázky. Výslovnost je většinou správná. Pomoc zkoušejícího není nutná. Je velmi dobře vybaven kompetencemi stanovenými ŠVP.</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 xml:space="preserve">• </w:t>
      </w:r>
      <w:r w:rsidRPr="005B2426">
        <w:rPr>
          <w:rFonts w:cstheme="minorHAnsi"/>
          <w:b/>
        </w:rPr>
        <w:t>dobrý</w:t>
      </w:r>
      <w:r w:rsidRPr="005B2426">
        <w:rPr>
          <w:rFonts w:cstheme="minorHAnsi"/>
        </w:rPr>
        <w:t xml:space="preserve"> – Sdělení většinou odpovídá zadání, ale není v odpovídající míře podrobné. Projev je natolik plynulý, že příjemce většinou nemusí vynakládat úsilí jej sledovat či mu porozumět. Slovní zásoba není široká. Rozsah mluvnických prostředků není široký. Chyby v mluvnici se vyskytují, ale nebrání porozumění. Dokáže ve větší míře reagovat na otázky. Chyby ve výslovnosti nebrání porozumění. Pomoc zkoušejícího je ojediněle nutná. Je dobře vybaven kompetencemi stanovenými ŠVP.</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 xml:space="preserve">• </w:t>
      </w:r>
      <w:r w:rsidRPr="005B2426">
        <w:rPr>
          <w:rFonts w:cstheme="minorHAnsi"/>
          <w:b/>
        </w:rPr>
        <w:t>dostatečný</w:t>
      </w:r>
      <w:r w:rsidRPr="005B2426">
        <w:rPr>
          <w:rFonts w:cstheme="minorHAnsi"/>
        </w:rPr>
        <w:t xml:space="preserve"> – Sdělení ve větší míře neodpovídá zadání, není dostatečně plynulé a podrobné. Slovní zásoba je omezená. Rozsah mluvnických prostředků je omezený, chyby občas brání porozumění. Má problém reagovat na otázky, občas nerozumí. Chyby ve výslovnosti občas brání porozumění. Pomoc zkoušejícího je nutná. Je uspokojivě vybaven kompetencemi stanovenými ŠVP.</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 xml:space="preserve">• </w:t>
      </w:r>
      <w:r w:rsidRPr="005B2426">
        <w:rPr>
          <w:rFonts w:cstheme="minorHAnsi"/>
          <w:b/>
        </w:rPr>
        <w:t>nedostatečný</w:t>
      </w:r>
      <w:r w:rsidRPr="005B2426">
        <w:rPr>
          <w:rFonts w:cstheme="minorHAnsi"/>
        </w:rPr>
        <w:t xml:space="preserve"> – Pro nedostatek jazyka nelze hodnotit. </w:t>
      </w:r>
    </w:p>
    <w:p w:rsidR="00753AA2" w:rsidRPr="005B2426" w:rsidRDefault="00753AA2" w:rsidP="00753AA2">
      <w:pPr>
        <w:spacing w:line="240" w:lineRule="auto"/>
        <w:contextualSpacing/>
        <w:jc w:val="both"/>
        <w:rPr>
          <w:rFonts w:cstheme="minorHAnsi"/>
        </w:rPr>
      </w:pPr>
    </w:p>
    <w:p w:rsidR="00753AA2" w:rsidRPr="005B2426" w:rsidRDefault="00753AA2" w:rsidP="00753AA2">
      <w:pPr>
        <w:spacing w:line="240" w:lineRule="auto"/>
        <w:contextualSpacing/>
        <w:jc w:val="both"/>
        <w:rPr>
          <w:rFonts w:cstheme="minorHAnsi"/>
        </w:rPr>
      </w:pPr>
      <w:r w:rsidRPr="005B2426">
        <w:rPr>
          <w:rFonts w:cstheme="minorHAnsi"/>
        </w:rPr>
        <w:t>U oborů vzdělání s kódovým označením kategorie dosaženého vzdělání M a L je součástí pracovního listu i zadání ověřující znalost terminologie vztahující se ke vzdělávací oblasti odborného vzdělávání.</w:t>
      </w:r>
    </w:p>
    <w:p w:rsidR="00753AA2" w:rsidRPr="005B2426" w:rsidRDefault="00753AA2" w:rsidP="00753AA2">
      <w:pPr>
        <w:spacing w:line="240" w:lineRule="auto"/>
        <w:contextualSpacing/>
        <w:jc w:val="both"/>
        <w:rPr>
          <w:rFonts w:cstheme="minorHAnsi"/>
        </w:rPr>
      </w:pPr>
      <w:r w:rsidRPr="005B2426">
        <w:rPr>
          <w:rFonts w:cstheme="minorHAnsi"/>
        </w:rPr>
        <w:t>Všechny zkoušky konané formou ústní zkoušky před zkušební maturitní komisí jsou monotematické.</w:t>
      </w:r>
    </w:p>
    <w:p w:rsidR="00753AA2" w:rsidRPr="005B2426" w:rsidRDefault="00753AA2" w:rsidP="00753AA2">
      <w:pPr>
        <w:spacing w:line="240" w:lineRule="auto"/>
        <w:contextualSpacing/>
        <w:jc w:val="both"/>
        <w:rPr>
          <w:rFonts w:cstheme="minorHAnsi"/>
        </w:rPr>
      </w:pPr>
      <w:r w:rsidRPr="005B2426">
        <w:rPr>
          <w:rFonts w:cstheme="minorHAnsi"/>
        </w:rPr>
        <w:t>Bezprostředně před zahájením přípravy k ústní zkoušce si žák vylosuje 1 téma. Příprava k ústní zkoušce trvá 20 minut a samotná ústní zkouška trvá 15 minut. V jednom dni nelze losovat dvakrát stejné téma.</w:t>
      </w:r>
    </w:p>
    <w:p w:rsidR="00753AA2" w:rsidRPr="005B2426" w:rsidRDefault="00753AA2" w:rsidP="003317F7">
      <w:pPr>
        <w:spacing w:after="0" w:line="240" w:lineRule="auto"/>
        <w:contextualSpacing/>
        <w:rPr>
          <w:rFonts w:ascii="Calibri" w:hAnsi="Calibri" w:cs="Calibri"/>
          <w:szCs w:val="23"/>
        </w:rPr>
      </w:pPr>
    </w:p>
    <w:p w:rsidR="00E30AFA" w:rsidRDefault="00E30AFA" w:rsidP="003317F7">
      <w:pPr>
        <w:spacing w:after="0" w:line="240" w:lineRule="auto"/>
        <w:contextualSpacing/>
        <w:rPr>
          <w:rFonts w:ascii="Calibri" w:hAnsi="Calibri" w:cs="Calibri"/>
          <w:szCs w:val="23"/>
        </w:rPr>
      </w:pPr>
    </w:p>
    <w:p w:rsidR="00E30AFA" w:rsidRPr="005B2426" w:rsidRDefault="00E30AFA" w:rsidP="003317F7">
      <w:pPr>
        <w:spacing w:line="240" w:lineRule="auto"/>
        <w:contextualSpacing/>
        <w:rPr>
          <w:rFonts w:ascii="Calibri" w:hAnsi="Calibri" w:cs="Calibri"/>
          <w:sz w:val="20"/>
        </w:rPr>
      </w:pPr>
    </w:p>
    <w:p w:rsidR="00E01F5E" w:rsidRPr="005B2426" w:rsidRDefault="00E01F5E" w:rsidP="003317F7">
      <w:pPr>
        <w:spacing w:line="240" w:lineRule="auto"/>
        <w:contextualSpacing/>
        <w:rPr>
          <w:rFonts w:ascii="Calibri" w:hAnsi="Calibri" w:cs="Calibri"/>
          <w:sz w:val="20"/>
        </w:rPr>
      </w:pPr>
    </w:p>
    <w:p w:rsidR="00E01F5E" w:rsidRPr="005B2426" w:rsidRDefault="00910171" w:rsidP="003317F7">
      <w:pPr>
        <w:spacing w:line="240" w:lineRule="auto"/>
        <w:contextualSpacing/>
        <w:rPr>
          <w:rFonts w:ascii="Calibri" w:hAnsi="Calibri" w:cs="Calibri"/>
          <w:sz w:val="20"/>
        </w:rPr>
      </w:pPr>
      <w:r w:rsidRPr="005B2426">
        <w:rPr>
          <w:noProof/>
          <w:lang w:eastAsia="cs-CZ"/>
        </w:rPr>
        <w:drawing>
          <wp:anchor distT="0" distB="0" distL="114300" distR="114300" simplePos="0" relativeHeight="251658240" behindDoc="1" locked="0" layoutInCell="1" allowOverlap="1" wp14:anchorId="4D45A2D6" wp14:editId="0384DB50">
            <wp:simplePos x="0" y="0"/>
            <wp:positionH relativeFrom="column">
              <wp:posOffset>20955</wp:posOffset>
            </wp:positionH>
            <wp:positionV relativeFrom="paragraph">
              <wp:posOffset>102870</wp:posOffset>
            </wp:positionV>
            <wp:extent cx="704850" cy="101854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C1C">
        <w:rPr>
          <w:rFonts w:ascii="Calibri" w:hAnsi="Calibri" w:cs="Calibri"/>
          <w:sz w:val="20"/>
        </w:rPr>
        <w:t>V Liberci dne 9. 9. 2025</w:t>
      </w:r>
    </w:p>
    <w:p w:rsidR="000B7303" w:rsidRPr="005B2426" w:rsidRDefault="000B7303" w:rsidP="003317F7">
      <w:pPr>
        <w:spacing w:line="240" w:lineRule="auto"/>
        <w:contextualSpacing/>
        <w:rPr>
          <w:rFonts w:ascii="Calibri" w:hAnsi="Calibri" w:cs="Calibri"/>
          <w:sz w:val="20"/>
        </w:rPr>
      </w:pPr>
    </w:p>
    <w:p w:rsidR="000B7303" w:rsidRPr="005B2426" w:rsidRDefault="000B7303" w:rsidP="003317F7">
      <w:pPr>
        <w:spacing w:line="240" w:lineRule="auto"/>
        <w:contextualSpacing/>
        <w:rPr>
          <w:rFonts w:ascii="Calibri" w:hAnsi="Calibri" w:cs="Calibri"/>
          <w:sz w:val="20"/>
        </w:rPr>
      </w:pPr>
    </w:p>
    <w:p w:rsidR="000B7303" w:rsidRPr="005B2426" w:rsidRDefault="000B7303" w:rsidP="003317F7">
      <w:pPr>
        <w:spacing w:line="240" w:lineRule="auto"/>
        <w:contextualSpacing/>
        <w:rPr>
          <w:rFonts w:ascii="Calibri" w:hAnsi="Calibri" w:cs="Calibri"/>
          <w:sz w:val="20"/>
        </w:rPr>
      </w:pPr>
    </w:p>
    <w:p w:rsidR="000B7303" w:rsidRPr="005B2426" w:rsidRDefault="000B7303" w:rsidP="003317F7">
      <w:pPr>
        <w:spacing w:line="240" w:lineRule="auto"/>
        <w:contextualSpacing/>
        <w:rPr>
          <w:rFonts w:ascii="Calibri" w:hAnsi="Calibri" w:cs="Calibri"/>
          <w:sz w:val="20"/>
        </w:rPr>
      </w:pPr>
    </w:p>
    <w:p w:rsidR="00E01F5E" w:rsidRPr="005B2426" w:rsidRDefault="00E01F5E" w:rsidP="003317F7">
      <w:pPr>
        <w:spacing w:line="240" w:lineRule="auto"/>
        <w:contextualSpacing/>
        <w:rPr>
          <w:rFonts w:ascii="Calibri" w:hAnsi="Calibri" w:cs="Calibri"/>
          <w:sz w:val="20"/>
        </w:rPr>
      </w:pPr>
      <w:r w:rsidRPr="005B2426">
        <w:rPr>
          <w:rFonts w:ascii="Calibri" w:hAnsi="Calibri" w:cs="Calibri"/>
          <w:sz w:val="20"/>
        </w:rPr>
        <w:t>Ing. Roman Bečka</w:t>
      </w:r>
    </w:p>
    <w:p w:rsidR="00910171" w:rsidRDefault="00E01F5E" w:rsidP="008A42E8">
      <w:pPr>
        <w:spacing w:line="240" w:lineRule="auto"/>
        <w:contextualSpacing/>
        <w:rPr>
          <w:rFonts w:ascii="Calibri" w:hAnsi="Calibri" w:cs="Calibri"/>
          <w:sz w:val="20"/>
        </w:rPr>
      </w:pPr>
      <w:r w:rsidRPr="005B2426">
        <w:rPr>
          <w:rFonts w:ascii="Calibri" w:hAnsi="Calibri" w:cs="Calibri"/>
          <w:sz w:val="20"/>
        </w:rPr>
        <w:t xml:space="preserve">    ředitel školy</w:t>
      </w:r>
    </w:p>
    <w:p w:rsidR="00753AA2" w:rsidRPr="008A42E8" w:rsidRDefault="00753AA2" w:rsidP="008A42E8">
      <w:pPr>
        <w:spacing w:line="240" w:lineRule="auto"/>
        <w:contextualSpacing/>
        <w:rPr>
          <w:rFonts w:ascii="Calibri" w:hAnsi="Calibri" w:cs="Calibri"/>
          <w:sz w:val="20"/>
        </w:rPr>
      </w:pPr>
      <w:bookmarkStart w:id="0" w:name="_GoBack"/>
      <w:bookmarkEnd w:id="0"/>
    </w:p>
    <w:sectPr w:rsidR="00753AA2" w:rsidRPr="008A42E8" w:rsidSect="00EE0AD6">
      <w:pgSz w:w="11906" w:h="16838"/>
      <w:pgMar w:top="851" w:right="1417" w:bottom="1417" w:left="1417"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C53" w:rsidRDefault="00787C53" w:rsidP="000412A1">
      <w:pPr>
        <w:spacing w:after="0" w:line="240" w:lineRule="auto"/>
      </w:pPr>
      <w:r>
        <w:separator/>
      </w:r>
    </w:p>
  </w:endnote>
  <w:endnote w:type="continuationSeparator" w:id="0">
    <w:p w:rsidR="00787C53" w:rsidRDefault="00787C53" w:rsidP="0004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C53" w:rsidRDefault="00787C53" w:rsidP="000412A1">
      <w:pPr>
        <w:spacing w:after="0" w:line="240" w:lineRule="auto"/>
      </w:pPr>
      <w:r>
        <w:separator/>
      </w:r>
    </w:p>
  </w:footnote>
  <w:footnote w:type="continuationSeparator" w:id="0">
    <w:p w:rsidR="00787C53" w:rsidRDefault="00787C53" w:rsidP="00041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696"/>
    <w:multiLevelType w:val="hybridMultilevel"/>
    <w:tmpl w:val="88FE1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7E111B"/>
    <w:multiLevelType w:val="hybridMultilevel"/>
    <w:tmpl w:val="EECE012C"/>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2">
    <w:nsid w:val="0C5B3EA6"/>
    <w:multiLevelType w:val="hybridMultilevel"/>
    <w:tmpl w:val="8AF41B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05797F"/>
    <w:multiLevelType w:val="hybridMultilevel"/>
    <w:tmpl w:val="B04C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0D71709"/>
    <w:multiLevelType w:val="hybridMultilevel"/>
    <w:tmpl w:val="EC5C499A"/>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1A44740"/>
    <w:multiLevelType w:val="multilevel"/>
    <w:tmpl w:val="5AD0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472DCD"/>
    <w:multiLevelType w:val="multilevel"/>
    <w:tmpl w:val="AACC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845F3"/>
    <w:multiLevelType w:val="multilevel"/>
    <w:tmpl w:val="9894DDBE"/>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F1E56F7"/>
    <w:multiLevelType w:val="multilevel"/>
    <w:tmpl w:val="0B26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6E6353"/>
    <w:multiLevelType w:val="multilevel"/>
    <w:tmpl w:val="7D76AD06"/>
    <w:lvl w:ilvl="0">
      <w:start w:val="1"/>
      <w:numFmt w:val="decimal"/>
      <w:lvlText w:val="%1."/>
      <w:lvlJc w:val="left"/>
      <w:pPr>
        <w:ind w:left="644" w:hanging="360"/>
      </w:pPr>
      <w:rPr>
        <w:b w:val="0"/>
      </w:rPr>
    </w:lvl>
    <w:lvl w:ilvl="1">
      <w:numFmt w:val="bullet"/>
      <w:lvlText w:val="-"/>
      <w:lvlJc w:val="left"/>
      <w:pPr>
        <w:ind w:left="1364" w:hanging="360"/>
      </w:pPr>
      <w:rPr>
        <w:rFonts w:ascii="Times New Roman" w:eastAsia="Times New Roman" w:hAnsi="Times New Roman" w:cs="Times New Roman"/>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36E93FDD"/>
    <w:multiLevelType w:val="hybridMultilevel"/>
    <w:tmpl w:val="A00207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DEB2FD3"/>
    <w:multiLevelType w:val="hybridMultilevel"/>
    <w:tmpl w:val="1CBCD5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E0F05CC"/>
    <w:multiLevelType w:val="multilevel"/>
    <w:tmpl w:val="46D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A218B9"/>
    <w:multiLevelType w:val="multilevel"/>
    <w:tmpl w:val="34AA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0F7B8A"/>
    <w:multiLevelType w:val="hybridMultilevel"/>
    <w:tmpl w:val="ADEA9350"/>
    <w:lvl w:ilvl="0" w:tplc="8FAC4BA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692DC6"/>
    <w:multiLevelType w:val="multilevel"/>
    <w:tmpl w:val="9894D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C5D40B2"/>
    <w:multiLevelType w:val="multilevel"/>
    <w:tmpl w:val="3EC0A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951FD9"/>
    <w:multiLevelType w:val="multilevel"/>
    <w:tmpl w:val="070C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523655"/>
    <w:multiLevelType w:val="hybridMultilevel"/>
    <w:tmpl w:val="13A273BA"/>
    <w:lvl w:ilvl="0" w:tplc="C5D4FF3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897F32"/>
    <w:multiLevelType w:val="multilevel"/>
    <w:tmpl w:val="C7D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1E55B24"/>
    <w:multiLevelType w:val="hybridMultilevel"/>
    <w:tmpl w:val="A524CE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30800D9"/>
    <w:multiLevelType w:val="hybridMultilevel"/>
    <w:tmpl w:val="EC5C49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39A5DCB"/>
    <w:multiLevelType w:val="multilevel"/>
    <w:tmpl w:val="E85A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DA21E8"/>
    <w:multiLevelType w:val="multilevel"/>
    <w:tmpl w:val="D4A4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2B7DB2"/>
    <w:multiLevelType w:val="multilevel"/>
    <w:tmpl w:val="9894DDBE"/>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5"/>
  </w:num>
  <w:num w:numId="3">
    <w:abstractNumId w:val="7"/>
  </w:num>
  <w:num w:numId="4">
    <w:abstractNumId w:val="24"/>
  </w:num>
  <w:num w:numId="5">
    <w:abstractNumId w:val="11"/>
  </w:num>
  <w:num w:numId="6">
    <w:abstractNumId w:val="21"/>
  </w:num>
  <w:num w:numId="7">
    <w:abstractNumId w:val="2"/>
  </w:num>
  <w:num w:numId="8">
    <w:abstractNumId w:val="4"/>
  </w:num>
  <w:num w:numId="9">
    <w:abstractNumId w:val="3"/>
  </w:num>
  <w:num w:numId="10">
    <w:abstractNumId w:val="10"/>
  </w:num>
  <w:num w:numId="11">
    <w:abstractNumId w:val="20"/>
  </w:num>
  <w:num w:numId="12">
    <w:abstractNumId w:val="18"/>
  </w:num>
  <w:num w:numId="13">
    <w:abstractNumId w:val="17"/>
  </w:num>
  <w:num w:numId="14">
    <w:abstractNumId w:val="23"/>
  </w:num>
  <w:num w:numId="15">
    <w:abstractNumId w:val="22"/>
  </w:num>
  <w:num w:numId="16">
    <w:abstractNumId w:val="12"/>
  </w:num>
  <w:num w:numId="17">
    <w:abstractNumId w:val="13"/>
  </w:num>
  <w:num w:numId="18">
    <w:abstractNumId w:val="19"/>
  </w:num>
  <w:num w:numId="19">
    <w:abstractNumId w:val="8"/>
  </w:num>
  <w:num w:numId="20">
    <w:abstractNumId w:val="5"/>
  </w:num>
  <w:num w:numId="21">
    <w:abstractNumId w:val="6"/>
  </w:num>
  <w:num w:numId="22">
    <w:abstractNumId w:val="16"/>
  </w:num>
  <w:num w:numId="23">
    <w:abstractNumId w:val="14"/>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2A1"/>
    <w:rsid w:val="000412A1"/>
    <w:rsid w:val="000542E2"/>
    <w:rsid w:val="00087B49"/>
    <w:rsid w:val="000B7303"/>
    <w:rsid w:val="00101224"/>
    <w:rsid w:val="00107932"/>
    <w:rsid w:val="00154FE1"/>
    <w:rsid w:val="0016573F"/>
    <w:rsid w:val="001B2506"/>
    <w:rsid w:val="001B416B"/>
    <w:rsid w:val="00221AA9"/>
    <w:rsid w:val="00232C23"/>
    <w:rsid w:val="00233095"/>
    <w:rsid w:val="002E5C1C"/>
    <w:rsid w:val="00324D23"/>
    <w:rsid w:val="003317F7"/>
    <w:rsid w:val="00332477"/>
    <w:rsid w:val="004A0FCD"/>
    <w:rsid w:val="004A3467"/>
    <w:rsid w:val="00553A1A"/>
    <w:rsid w:val="00575A83"/>
    <w:rsid w:val="00597242"/>
    <w:rsid w:val="005B2426"/>
    <w:rsid w:val="006807E5"/>
    <w:rsid w:val="00682A4F"/>
    <w:rsid w:val="00697E4D"/>
    <w:rsid w:val="00701033"/>
    <w:rsid w:val="0072784D"/>
    <w:rsid w:val="00747BC8"/>
    <w:rsid w:val="00753606"/>
    <w:rsid w:val="00753AA2"/>
    <w:rsid w:val="00787C53"/>
    <w:rsid w:val="007A1604"/>
    <w:rsid w:val="007A4F45"/>
    <w:rsid w:val="007D7958"/>
    <w:rsid w:val="0088606A"/>
    <w:rsid w:val="008956B0"/>
    <w:rsid w:val="008A42E8"/>
    <w:rsid w:val="00910171"/>
    <w:rsid w:val="00925BC9"/>
    <w:rsid w:val="00994506"/>
    <w:rsid w:val="009953A8"/>
    <w:rsid w:val="00A84666"/>
    <w:rsid w:val="00AB1A11"/>
    <w:rsid w:val="00B6277F"/>
    <w:rsid w:val="00B84376"/>
    <w:rsid w:val="00BD4325"/>
    <w:rsid w:val="00BE6CEE"/>
    <w:rsid w:val="00C440E9"/>
    <w:rsid w:val="00C91D51"/>
    <w:rsid w:val="00CE2E15"/>
    <w:rsid w:val="00D501E9"/>
    <w:rsid w:val="00D73D02"/>
    <w:rsid w:val="00D77F54"/>
    <w:rsid w:val="00E01F5E"/>
    <w:rsid w:val="00E30AFA"/>
    <w:rsid w:val="00E93E33"/>
    <w:rsid w:val="00EE0AD6"/>
    <w:rsid w:val="00F707CF"/>
    <w:rsid w:val="00F956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412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12A1"/>
  </w:style>
  <w:style w:type="paragraph" w:styleId="Zpat">
    <w:name w:val="footer"/>
    <w:basedOn w:val="Normln"/>
    <w:link w:val="ZpatChar"/>
    <w:uiPriority w:val="99"/>
    <w:unhideWhenUsed/>
    <w:rsid w:val="000412A1"/>
    <w:pPr>
      <w:tabs>
        <w:tab w:val="center" w:pos="4536"/>
        <w:tab w:val="right" w:pos="9072"/>
      </w:tabs>
      <w:spacing w:after="0" w:line="240" w:lineRule="auto"/>
    </w:pPr>
  </w:style>
  <w:style w:type="character" w:customStyle="1" w:styleId="ZpatChar">
    <w:name w:val="Zápatí Char"/>
    <w:basedOn w:val="Standardnpsmoodstavce"/>
    <w:link w:val="Zpat"/>
    <w:uiPriority w:val="99"/>
    <w:rsid w:val="000412A1"/>
  </w:style>
  <w:style w:type="paragraph" w:styleId="Odstavecseseznamem">
    <w:name w:val="List Paragraph"/>
    <w:basedOn w:val="Normln"/>
    <w:uiPriority w:val="34"/>
    <w:qFormat/>
    <w:rsid w:val="00E30AFA"/>
    <w:pPr>
      <w:suppressAutoHyphens/>
      <w:autoSpaceDN w:val="0"/>
      <w:spacing w:after="200" w:line="276" w:lineRule="auto"/>
      <w:ind w:left="720"/>
      <w:textAlignment w:val="baseline"/>
    </w:pPr>
    <w:rPr>
      <w:rFonts w:ascii="Calibri" w:eastAsia="Calibri" w:hAnsi="Calibri" w:cs="Times New Roman"/>
      <w:lang w:eastAsia="cs-CZ"/>
    </w:rPr>
  </w:style>
  <w:style w:type="paragraph" w:customStyle="1" w:styleId="Default">
    <w:name w:val="Default"/>
    <w:rsid w:val="00E30AFA"/>
    <w:pPr>
      <w:autoSpaceDE w:val="0"/>
      <w:autoSpaceDN w:val="0"/>
      <w:adjustRightInd w:val="0"/>
      <w:spacing w:after="0" w:line="240" w:lineRule="auto"/>
    </w:pPr>
    <w:rPr>
      <w:rFonts w:ascii="Times New Roman" w:eastAsiaTheme="minorEastAsia" w:hAnsi="Times New Roman" w:cs="Times New Roman"/>
      <w:color w:val="000000"/>
      <w:sz w:val="24"/>
      <w:szCs w:val="24"/>
      <w:lang w:eastAsia="cs-CZ"/>
    </w:rPr>
  </w:style>
  <w:style w:type="paragraph" w:styleId="Zkladntext">
    <w:name w:val="Body Text"/>
    <w:basedOn w:val="Normln"/>
    <w:link w:val="ZkladntextChar"/>
    <w:rsid w:val="00E30AFA"/>
    <w:pPr>
      <w:widowControl w:val="0"/>
      <w:autoSpaceDE w:val="0"/>
      <w:autoSpaceDN w:val="0"/>
      <w:spacing w:after="0" w:line="240" w:lineRule="auto"/>
    </w:pPr>
    <w:rPr>
      <w:rFonts w:ascii="Times New Roman" w:eastAsia="Times New Roman" w:hAnsi="Times New Roman" w:cs="Times New Roman"/>
      <w:sz w:val="24"/>
      <w:szCs w:val="24"/>
      <w:lang w:eastAsia="cs-CZ" w:bidi="cs-CZ"/>
    </w:rPr>
  </w:style>
  <w:style w:type="character" w:customStyle="1" w:styleId="ZkladntextChar">
    <w:name w:val="Základní text Char"/>
    <w:basedOn w:val="Standardnpsmoodstavce"/>
    <w:link w:val="Zkladntext"/>
    <w:rsid w:val="00E30AFA"/>
    <w:rPr>
      <w:rFonts w:ascii="Times New Roman" w:eastAsia="Times New Roman" w:hAnsi="Times New Roman" w:cs="Times New Roman"/>
      <w:sz w:val="24"/>
      <w:szCs w:val="24"/>
      <w:lang w:eastAsia="cs-CZ" w:bidi="cs-CZ"/>
    </w:rPr>
  </w:style>
  <w:style w:type="paragraph" w:styleId="Textbubliny">
    <w:name w:val="Balloon Text"/>
    <w:basedOn w:val="Normln"/>
    <w:link w:val="TextbublinyChar"/>
    <w:uiPriority w:val="99"/>
    <w:semiHidden/>
    <w:unhideWhenUsed/>
    <w:rsid w:val="007278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784D"/>
    <w:rPr>
      <w:rFonts w:ascii="Tahoma" w:hAnsi="Tahoma" w:cs="Tahoma"/>
      <w:sz w:val="16"/>
      <w:szCs w:val="16"/>
    </w:rPr>
  </w:style>
  <w:style w:type="paragraph" w:styleId="Normlnweb">
    <w:name w:val="Normal (Web)"/>
    <w:basedOn w:val="Normln"/>
    <w:uiPriority w:val="99"/>
    <w:unhideWhenUsed/>
    <w:rsid w:val="000B730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B73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412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412A1"/>
  </w:style>
  <w:style w:type="paragraph" w:styleId="Zpat">
    <w:name w:val="footer"/>
    <w:basedOn w:val="Normln"/>
    <w:link w:val="ZpatChar"/>
    <w:uiPriority w:val="99"/>
    <w:unhideWhenUsed/>
    <w:rsid w:val="000412A1"/>
    <w:pPr>
      <w:tabs>
        <w:tab w:val="center" w:pos="4536"/>
        <w:tab w:val="right" w:pos="9072"/>
      </w:tabs>
      <w:spacing w:after="0" w:line="240" w:lineRule="auto"/>
    </w:pPr>
  </w:style>
  <w:style w:type="character" w:customStyle="1" w:styleId="ZpatChar">
    <w:name w:val="Zápatí Char"/>
    <w:basedOn w:val="Standardnpsmoodstavce"/>
    <w:link w:val="Zpat"/>
    <w:uiPriority w:val="99"/>
    <w:rsid w:val="000412A1"/>
  </w:style>
  <w:style w:type="paragraph" w:styleId="Odstavecseseznamem">
    <w:name w:val="List Paragraph"/>
    <w:basedOn w:val="Normln"/>
    <w:uiPriority w:val="34"/>
    <w:qFormat/>
    <w:rsid w:val="00E30AFA"/>
    <w:pPr>
      <w:suppressAutoHyphens/>
      <w:autoSpaceDN w:val="0"/>
      <w:spacing w:after="200" w:line="276" w:lineRule="auto"/>
      <w:ind w:left="720"/>
      <w:textAlignment w:val="baseline"/>
    </w:pPr>
    <w:rPr>
      <w:rFonts w:ascii="Calibri" w:eastAsia="Calibri" w:hAnsi="Calibri" w:cs="Times New Roman"/>
      <w:lang w:eastAsia="cs-CZ"/>
    </w:rPr>
  </w:style>
  <w:style w:type="paragraph" w:customStyle="1" w:styleId="Default">
    <w:name w:val="Default"/>
    <w:rsid w:val="00E30AFA"/>
    <w:pPr>
      <w:autoSpaceDE w:val="0"/>
      <w:autoSpaceDN w:val="0"/>
      <w:adjustRightInd w:val="0"/>
      <w:spacing w:after="0" w:line="240" w:lineRule="auto"/>
    </w:pPr>
    <w:rPr>
      <w:rFonts w:ascii="Times New Roman" w:eastAsiaTheme="minorEastAsia" w:hAnsi="Times New Roman" w:cs="Times New Roman"/>
      <w:color w:val="000000"/>
      <w:sz w:val="24"/>
      <w:szCs w:val="24"/>
      <w:lang w:eastAsia="cs-CZ"/>
    </w:rPr>
  </w:style>
  <w:style w:type="paragraph" w:styleId="Zkladntext">
    <w:name w:val="Body Text"/>
    <w:basedOn w:val="Normln"/>
    <w:link w:val="ZkladntextChar"/>
    <w:rsid w:val="00E30AFA"/>
    <w:pPr>
      <w:widowControl w:val="0"/>
      <w:autoSpaceDE w:val="0"/>
      <w:autoSpaceDN w:val="0"/>
      <w:spacing w:after="0" w:line="240" w:lineRule="auto"/>
    </w:pPr>
    <w:rPr>
      <w:rFonts w:ascii="Times New Roman" w:eastAsia="Times New Roman" w:hAnsi="Times New Roman" w:cs="Times New Roman"/>
      <w:sz w:val="24"/>
      <w:szCs w:val="24"/>
      <w:lang w:eastAsia="cs-CZ" w:bidi="cs-CZ"/>
    </w:rPr>
  </w:style>
  <w:style w:type="character" w:customStyle="1" w:styleId="ZkladntextChar">
    <w:name w:val="Základní text Char"/>
    <w:basedOn w:val="Standardnpsmoodstavce"/>
    <w:link w:val="Zkladntext"/>
    <w:rsid w:val="00E30AFA"/>
    <w:rPr>
      <w:rFonts w:ascii="Times New Roman" w:eastAsia="Times New Roman" w:hAnsi="Times New Roman" w:cs="Times New Roman"/>
      <w:sz w:val="24"/>
      <w:szCs w:val="24"/>
      <w:lang w:eastAsia="cs-CZ" w:bidi="cs-CZ"/>
    </w:rPr>
  </w:style>
  <w:style w:type="paragraph" w:styleId="Textbubliny">
    <w:name w:val="Balloon Text"/>
    <w:basedOn w:val="Normln"/>
    <w:link w:val="TextbublinyChar"/>
    <w:uiPriority w:val="99"/>
    <w:semiHidden/>
    <w:unhideWhenUsed/>
    <w:rsid w:val="007278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784D"/>
    <w:rPr>
      <w:rFonts w:ascii="Tahoma" w:hAnsi="Tahoma" w:cs="Tahoma"/>
      <w:sz w:val="16"/>
      <w:szCs w:val="16"/>
    </w:rPr>
  </w:style>
  <w:style w:type="paragraph" w:styleId="Normlnweb">
    <w:name w:val="Normal (Web)"/>
    <w:basedOn w:val="Normln"/>
    <w:uiPriority w:val="99"/>
    <w:unhideWhenUsed/>
    <w:rsid w:val="000B730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B73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562FC-1A60-4525-981E-AD124839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6283</Words>
  <Characters>37074</Characters>
  <Application>Microsoft Office Word</Application>
  <DocSecurity>0</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Šulc</dc:creator>
  <cp:lastModifiedBy>ADMIN</cp:lastModifiedBy>
  <cp:revision>2</cp:revision>
  <cp:lastPrinted>2025-02-26T14:43:00Z</cp:lastPrinted>
  <dcterms:created xsi:type="dcterms:W3CDTF">2025-09-26T06:42:00Z</dcterms:created>
  <dcterms:modified xsi:type="dcterms:W3CDTF">2025-09-26T06:42:00Z</dcterms:modified>
</cp:coreProperties>
</file>